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spacing w:line="240" w:lineRule="auto"/>
        <w:rPr/>
      </w:pPr>
      <w:r w:rsidDel="00000000" w:rsidR="00000000" w:rsidRPr="00000000">
        <w:rPr>
          <w:rtl w:val="0"/>
        </w:rPr>
      </w:r>
    </w:p>
    <w:p w:rsidR="00000000" w:rsidDel="00000000" w:rsidP="00000000" w:rsidRDefault="00000000" w:rsidRPr="00000000" w14:paraId="00000002">
      <w:pPr>
        <w:keepNext w:val="1"/>
        <w:keepLines w:val="1"/>
        <w:spacing w:line="240" w:lineRule="auto"/>
        <w:rPr>
          <w:sz w:val="100"/>
          <w:szCs w:val="100"/>
        </w:rPr>
      </w:pPr>
      <w:r w:rsidDel="00000000" w:rsidR="00000000" w:rsidRPr="00000000">
        <w:rPr>
          <w:rtl w:val="0"/>
        </w:rPr>
      </w:r>
    </w:p>
    <w:sdt>
      <w:sdtPr>
        <w:id w:val="-349963948"/>
        <w:docPartObj>
          <w:docPartGallery w:val="Table of Contents"/>
          <w:docPartUnique w:val="1"/>
        </w:docPartObj>
      </w:sdtPr>
      <w:sdtContent>
        <w:p w:rsidR="00000000" w:rsidDel="00000000" w:rsidP="00000000" w:rsidRDefault="00000000" w:rsidRPr="00000000" w14:paraId="00000003">
          <w:pPr>
            <w:widowControl w:val="0"/>
            <w:spacing w:after="0" w:line="276"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4">
      <w:pPr>
        <w:keepNext w:val="1"/>
        <w:keepLines w:val="1"/>
        <w:spacing w:line="240" w:lineRule="auto"/>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right"/>
        <w:rPr>
          <w:rFonts w:ascii="Arial" w:cs="Arial" w:eastAsia="Arial" w:hAnsi="Arial"/>
          <w:b w:val="1"/>
          <w:sz w:val="120"/>
          <w:szCs w:val="120"/>
        </w:rPr>
      </w:pPr>
      <w:r w:rsidDel="00000000" w:rsidR="00000000" w:rsidRPr="00000000">
        <w:rPr>
          <w:rtl w:val="0"/>
        </w:rPr>
      </w:r>
    </w:p>
    <w:p w:rsidR="00000000" w:rsidDel="00000000" w:rsidP="00000000" w:rsidRDefault="00000000" w:rsidRPr="00000000" w14:paraId="00000008">
      <w:pPr>
        <w:jc w:val="right"/>
        <w:rPr>
          <w:rFonts w:ascii="Arial" w:cs="Arial" w:eastAsia="Arial" w:hAnsi="Arial"/>
          <w:b w:val="1"/>
          <w:sz w:val="120"/>
          <w:szCs w:val="120"/>
        </w:rPr>
      </w:pPr>
      <w:r w:rsidDel="00000000" w:rsidR="00000000" w:rsidRPr="00000000">
        <w:rPr>
          <w:rtl w:val="0"/>
        </w:rPr>
      </w:r>
    </w:p>
    <w:p w:rsidR="00000000" w:rsidDel="00000000" w:rsidP="00000000" w:rsidRDefault="00000000" w:rsidRPr="00000000" w14:paraId="00000009">
      <w:pPr>
        <w:jc w:val="right"/>
        <w:rPr>
          <w:rFonts w:ascii="Arial" w:cs="Arial" w:eastAsia="Arial" w:hAnsi="Arial"/>
          <w:b w:val="1"/>
          <w:sz w:val="120"/>
          <w:szCs w:val="120"/>
        </w:rPr>
      </w:pPr>
      <w:r w:rsidDel="00000000" w:rsidR="00000000" w:rsidRPr="00000000">
        <w:rPr>
          <w:rFonts w:ascii="Arial" w:cs="Arial" w:eastAsia="Arial" w:hAnsi="Arial"/>
          <w:b w:val="1"/>
          <w:sz w:val="120"/>
          <w:szCs w:val="120"/>
          <w:rtl w:val="0"/>
        </w:rPr>
        <w:t xml:space="preserve">PCO Connect</w:t>
      </w:r>
    </w:p>
    <w:p w:rsidR="00000000" w:rsidDel="00000000" w:rsidP="00000000" w:rsidRDefault="00000000" w:rsidRPr="00000000" w14:paraId="0000000A">
      <w:pPr>
        <w:jc w:val="right"/>
        <w:rPr>
          <w:rFonts w:ascii="Arial" w:cs="Arial" w:eastAsia="Arial" w:hAnsi="Arial"/>
          <w:sz w:val="70"/>
          <w:szCs w:val="70"/>
        </w:rPr>
      </w:pPr>
      <w:r w:rsidDel="00000000" w:rsidR="00000000" w:rsidRPr="00000000">
        <w:rPr>
          <w:rFonts w:ascii="Arial" w:cs="Arial" w:eastAsia="Arial" w:hAnsi="Arial"/>
          <w:sz w:val="70"/>
          <w:szCs w:val="70"/>
          <w:rtl w:val="0"/>
        </w:rPr>
        <w:t xml:space="preserve">  Technical User Guide</w:t>
      </w:r>
    </w:p>
    <w:p w:rsidR="00000000" w:rsidDel="00000000" w:rsidP="00000000" w:rsidRDefault="00000000" w:rsidRPr="00000000" w14:paraId="0000000B">
      <w:pPr>
        <w:jc w:val="right"/>
        <w:rPr>
          <w:rFonts w:ascii="Arial" w:cs="Arial" w:eastAsia="Arial" w:hAnsi="Arial"/>
          <w:sz w:val="52"/>
          <w:szCs w:val="52"/>
        </w:rPr>
      </w:pPr>
      <w:r w:rsidDel="00000000" w:rsidR="00000000" w:rsidRPr="00000000">
        <w:rPr>
          <w:rFonts w:ascii="Arial" w:cs="Arial" w:eastAsia="Arial" w:hAnsi="Arial"/>
          <w:sz w:val="52"/>
          <w:szCs w:val="52"/>
          <w:rtl w:val="0"/>
        </w:rPr>
        <w:t xml:space="preserve">Version 1.0 | August 2025</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Title"/>
        <w:spacing w:after="0" w:before="300" w:line="240" w:lineRule="auto"/>
        <w:jc w:val="center"/>
        <w:rPr>
          <w:rFonts w:ascii="Arial" w:cs="Arial" w:eastAsia="Arial" w:hAnsi="Arial"/>
          <w:b w:val="1"/>
          <w:color w:val="0c343d"/>
        </w:rPr>
      </w:pPr>
      <w:bookmarkStart w:colFirst="0" w:colLast="0" w:name="_knyd88t3dkz2" w:id="0"/>
      <w:bookmarkEnd w:id="0"/>
      <w:r w:rsidDel="00000000" w:rsidR="00000000" w:rsidRPr="00000000">
        <w:rPr>
          <w:rFonts w:ascii="Arial" w:cs="Arial" w:eastAsia="Arial" w:hAnsi="Arial"/>
          <w:b w:val="1"/>
          <w:color w:val="0c343d"/>
          <w:rtl w:val="0"/>
        </w:rPr>
        <w:t xml:space="preserve">System User Manual</w:t>
      </w:r>
    </w:p>
    <w:p w:rsidR="00000000" w:rsidDel="00000000" w:rsidP="00000000" w:rsidRDefault="00000000" w:rsidRPr="00000000" w14:paraId="00000011">
      <w:pPr>
        <w:spacing w:after="0" w:line="240" w:lineRule="auto"/>
        <w:rPr>
          <w:rFonts w:ascii="Arial" w:cs="Arial" w:eastAsia="Arial" w:hAnsi="Arial"/>
        </w:rPr>
      </w:pPr>
      <w:r w:rsidDel="00000000" w:rsidR="00000000" w:rsidRPr="00000000">
        <w:rPr>
          <w:rtl w:val="0"/>
        </w:rPr>
      </w:r>
    </w:p>
    <w:tbl>
      <w:tblPr>
        <w:tblStyle w:val="Table1"/>
        <w:tblW w:w="8910.0" w:type="dxa"/>
        <w:jc w:val="left"/>
        <w:tblLayout w:type="fixed"/>
        <w:tblLook w:val="0400"/>
      </w:tblPr>
      <w:tblGrid>
        <w:gridCol w:w="1890"/>
        <w:gridCol w:w="7020"/>
        <w:tblGridChange w:id="0">
          <w:tblGrid>
            <w:gridCol w:w="1890"/>
            <w:gridCol w:w="7020"/>
          </w:tblGrid>
        </w:tblGridChange>
      </w:tblGrid>
      <w:tr>
        <w:trPr>
          <w:cantSplit w:val="0"/>
          <w:trHeight w:val="537.978515625" w:hRule="atLeast"/>
          <w:tblHeader w:val="0"/>
        </w:trPr>
        <w:tc>
          <w:tcPr>
            <w:tcBorders>
              <w:top w:color="000000" w:space="0" w:sz="4" w:val="single"/>
              <w:left w:color="000000" w:space="0" w:sz="4" w:val="single"/>
              <w:bottom w:color="000000" w:space="0" w:sz="4" w:val="single"/>
              <w:right w:color="000000" w:space="0" w:sz="4" w:val="single"/>
            </w:tcBorders>
            <w:shd w:fill="f4f6f9" w:val="clear"/>
            <w:tcMar>
              <w:top w:w="80.0" w:type="dxa"/>
              <w:left w:w="120.0" w:type="dxa"/>
              <w:bottom w:w="80.0" w:type="dxa"/>
              <w:right w:w="120.0" w:type="dxa"/>
            </w:tcMar>
            <w:vAlign w:val="center"/>
          </w:tcPr>
          <w:p w:rsidR="00000000" w:rsidDel="00000000" w:rsidP="00000000" w:rsidRDefault="00000000" w:rsidRPr="00000000" w14:paraId="00000012">
            <w:pPr>
              <w:spacing w:after="0" w:before="0" w:line="240" w:lineRule="auto"/>
              <w:rPr>
                <w:rFonts w:ascii="Arial" w:cs="Arial" w:eastAsia="Arial" w:hAnsi="Arial"/>
              </w:rPr>
            </w:pPr>
            <w:r w:rsidDel="00000000" w:rsidR="00000000" w:rsidRPr="00000000">
              <w:rPr>
                <w:rFonts w:ascii="Arial" w:cs="Arial" w:eastAsia="Arial" w:hAnsi="Arial"/>
                <w:b w:val="1"/>
                <w:color w:val="000000"/>
                <w:sz w:val="22"/>
                <w:szCs w:val="22"/>
                <w:rtl w:val="0"/>
              </w:rPr>
              <w:t xml:space="preserve">N</w:t>
            </w:r>
            <w:r w:rsidDel="00000000" w:rsidR="00000000" w:rsidRPr="00000000">
              <w:rPr>
                <w:rFonts w:ascii="Arial" w:cs="Arial" w:eastAsia="Arial" w:hAnsi="Arial"/>
                <w:b w:val="1"/>
                <w:sz w:val="22"/>
                <w:szCs w:val="22"/>
                <w:rtl w:val="0"/>
              </w:rPr>
              <w:t xml:space="preserve">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120.0" w:type="dxa"/>
              <w:bottom w:w="80.0" w:type="dxa"/>
              <w:right w:w="120.0" w:type="dxa"/>
            </w:tcMar>
            <w:vAlign w:val="center"/>
          </w:tcPr>
          <w:p w:rsidR="00000000" w:rsidDel="00000000" w:rsidP="00000000" w:rsidRDefault="00000000" w:rsidRPr="00000000" w14:paraId="00000013">
            <w:pPr>
              <w:spacing w:after="0" w:before="0" w:line="240" w:lineRule="auto"/>
              <w:rPr>
                <w:rFonts w:ascii="Arial" w:cs="Arial" w:eastAsia="Arial" w:hAnsi="Arial"/>
              </w:rPr>
            </w:pPr>
            <w:r w:rsidDel="00000000" w:rsidR="00000000" w:rsidRPr="00000000">
              <w:rPr>
                <w:rFonts w:ascii="Arial" w:cs="Arial" w:eastAsia="Arial" w:hAnsi="Arial"/>
                <w:sz w:val="22"/>
                <w:szCs w:val="22"/>
                <w:rtl w:val="0"/>
              </w:rPr>
              <w:t xml:space="preserve">TEACH WITH TVV GROUP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4f6f9" w:val="clear"/>
            <w:tcMar>
              <w:top w:w="80.0" w:type="dxa"/>
              <w:left w:w="120.0" w:type="dxa"/>
              <w:bottom w:w="80.0" w:type="dxa"/>
              <w:right w:w="120.0" w:type="dxa"/>
            </w:tcMar>
            <w:vAlign w:val="center"/>
          </w:tcPr>
          <w:p w:rsidR="00000000" w:rsidDel="00000000" w:rsidP="00000000" w:rsidRDefault="00000000" w:rsidRPr="00000000" w14:paraId="00000014">
            <w:pPr>
              <w:spacing w:after="0" w:before="0" w:line="240" w:lineRule="auto"/>
              <w:rPr>
                <w:rFonts w:ascii="Arial" w:cs="Arial" w:eastAsia="Arial" w:hAnsi="Arial"/>
              </w:rPr>
            </w:pPr>
            <w:r w:rsidDel="00000000" w:rsidR="00000000" w:rsidRPr="00000000">
              <w:rPr>
                <w:rFonts w:ascii="Arial" w:cs="Arial" w:eastAsia="Arial" w:hAnsi="Arial"/>
                <w:b w:val="1"/>
                <w:color w:val="000000"/>
                <w:sz w:val="22"/>
                <w:szCs w:val="22"/>
                <w:rtl w:val="0"/>
              </w:rPr>
              <w:t xml:space="preserve">C</w:t>
            </w:r>
            <w:r w:rsidDel="00000000" w:rsidR="00000000" w:rsidRPr="00000000">
              <w:rPr>
                <w:rFonts w:ascii="Arial" w:cs="Arial" w:eastAsia="Arial" w:hAnsi="Arial"/>
                <w:b w:val="1"/>
                <w:sz w:val="22"/>
                <w:szCs w:val="22"/>
                <w:rtl w:val="0"/>
              </w:rPr>
              <w:t xml:space="preserve">OMPANY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120.0" w:type="dxa"/>
              <w:bottom w:w="80.0" w:type="dxa"/>
              <w:right w:w="120.0" w:type="dxa"/>
            </w:tcMar>
            <w:vAlign w:val="center"/>
          </w:tcPr>
          <w:p w:rsidR="00000000" w:rsidDel="00000000" w:rsidP="00000000" w:rsidRDefault="00000000" w:rsidRPr="00000000" w14:paraId="00000015">
            <w:pPr>
              <w:spacing w:after="0" w:before="0" w:line="240" w:lineRule="auto"/>
              <w:rPr>
                <w:rFonts w:ascii="Arial" w:cs="Arial" w:eastAsia="Arial" w:hAnsi="Arial"/>
              </w:rPr>
            </w:pPr>
            <w:r w:rsidDel="00000000" w:rsidR="00000000" w:rsidRPr="00000000">
              <w:rPr>
                <w:rFonts w:ascii="Arial" w:cs="Arial" w:eastAsia="Arial" w:hAnsi="Arial"/>
                <w:sz w:val="22"/>
                <w:szCs w:val="22"/>
                <w:rtl w:val="0"/>
              </w:rPr>
              <w:t xml:space="preserve">THE INFORMATION SCHOOL, UNIVERSITY OF WASHINGTON - SEATTLE</w:t>
            </w:r>
            <w:r w:rsidDel="00000000" w:rsidR="00000000" w:rsidRPr="00000000">
              <w:rPr>
                <w:rtl w:val="0"/>
              </w:rPr>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shd w:fill="f4f6f9" w:val="clear"/>
            <w:tcMar>
              <w:top w:w="80.0" w:type="dxa"/>
              <w:left w:w="120.0" w:type="dxa"/>
              <w:bottom w:w="80.0" w:type="dxa"/>
              <w:right w:w="120.0" w:type="dxa"/>
            </w:tcMar>
            <w:vAlign w:val="center"/>
          </w:tcPr>
          <w:p w:rsidR="00000000" w:rsidDel="00000000" w:rsidP="00000000" w:rsidRDefault="00000000" w:rsidRPr="00000000" w14:paraId="00000016">
            <w:pPr>
              <w:spacing w:after="0" w:before="0" w:line="240" w:lineRule="auto"/>
              <w:rPr>
                <w:rFonts w:ascii="Arial" w:cs="Arial" w:eastAsia="Arial" w:hAnsi="Arial"/>
              </w:rPr>
            </w:pPr>
            <w:r w:rsidDel="00000000" w:rsidR="00000000" w:rsidRPr="00000000">
              <w:rPr>
                <w:rFonts w:ascii="Arial" w:cs="Arial" w:eastAsia="Arial" w:hAnsi="Arial"/>
                <w:b w:val="1"/>
                <w:sz w:val="22"/>
                <w:szCs w:val="22"/>
                <w:rtl w:val="0"/>
              </w:rPr>
              <w:t xml:space="preserve">DEPARTMENT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120.0" w:type="dxa"/>
              <w:bottom w:w="80.0" w:type="dxa"/>
              <w:right w:w="120.0" w:type="dxa"/>
            </w:tcMar>
            <w:vAlign w:val="center"/>
          </w:tcPr>
          <w:p w:rsidR="00000000" w:rsidDel="00000000" w:rsidP="00000000" w:rsidRDefault="00000000" w:rsidRPr="00000000" w14:paraId="00000017">
            <w:pPr>
              <w:spacing w:after="0" w:before="0" w:line="240" w:lineRule="auto"/>
              <w:rPr>
                <w:rFonts w:ascii="Arial" w:cs="Arial" w:eastAsia="Arial" w:hAnsi="Arial"/>
              </w:rPr>
            </w:pPr>
            <w:r w:rsidDel="00000000" w:rsidR="00000000" w:rsidRPr="00000000">
              <w:rPr>
                <w:rFonts w:ascii="Arial" w:cs="Arial" w:eastAsia="Arial" w:hAnsi="Arial"/>
                <w:sz w:val="22"/>
                <w:szCs w:val="22"/>
                <w:rtl w:val="0"/>
              </w:rPr>
              <w:t xml:space="preserve">MSIM PROGRAM - EARLY-CAREER ACCELERATED TRACK, RESIDENTIAL </w:t>
            </w:r>
            <w:r w:rsidDel="00000000" w:rsidR="00000000" w:rsidRPr="00000000">
              <w:rPr>
                <w:rtl w:val="0"/>
              </w:rPr>
            </w:r>
          </w:p>
        </w:tc>
      </w:tr>
      <w:tr>
        <w:trPr>
          <w:cantSplit w:val="0"/>
          <w:trHeight w:val="432.978515625" w:hRule="atLeast"/>
          <w:tblHeader w:val="0"/>
        </w:trPr>
        <w:tc>
          <w:tcPr>
            <w:tcBorders>
              <w:top w:color="000000" w:space="0" w:sz="4" w:val="single"/>
              <w:left w:color="000000" w:space="0" w:sz="4" w:val="single"/>
              <w:bottom w:color="000000" w:space="0" w:sz="4" w:val="single"/>
              <w:right w:color="000000" w:space="0" w:sz="4" w:val="single"/>
            </w:tcBorders>
            <w:shd w:fill="f4f6f9" w:val="clear"/>
            <w:tcMar>
              <w:top w:w="80.0" w:type="dxa"/>
              <w:left w:w="120.0" w:type="dxa"/>
              <w:bottom w:w="80.0" w:type="dxa"/>
              <w:right w:w="120.0" w:type="dxa"/>
            </w:tcMar>
            <w:vAlign w:val="center"/>
          </w:tcPr>
          <w:p w:rsidR="00000000" w:rsidDel="00000000" w:rsidP="00000000" w:rsidRDefault="00000000" w:rsidRPr="00000000" w14:paraId="00000018">
            <w:pPr>
              <w:spacing w:after="0" w:before="0" w:line="240" w:lineRule="auto"/>
              <w:rPr>
                <w:rFonts w:ascii="Arial" w:cs="Arial" w:eastAsia="Arial" w:hAnsi="Arial"/>
              </w:rPr>
            </w:pPr>
            <w:r w:rsidDel="00000000" w:rsidR="00000000" w:rsidRPr="00000000">
              <w:rPr>
                <w:rFonts w:ascii="Arial" w:cs="Arial" w:eastAsia="Arial" w:hAnsi="Arial"/>
                <w:b w:val="1"/>
                <w:color w:val="000000"/>
                <w:sz w:val="22"/>
                <w:szCs w:val="22"/>
                <w:rtl w:val="0"/>
              </w:rPr>
              <w:t xml:space="preserve">D</w:t>
            </w:r>
            <w:r w:rsidDel="00000000" w:rsidR="00000000" w:rsidRPr="00000000">
              <w:rPr>
                <w:rFonts w:ascii="Arial" w:cs="Arial" w:eastAsia="Arial" w:hAnsi="Arial"/>
                <w:b w:val="1"/>
                <w:sz w:val="22"/>
                <w:szCs w:val="22"/>
                <w:rtl w:val="0"/>
              </w:rPr>
              <w:t xml:space="preserve">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120.0" w:type="dxa"/>
              <w:bottom w:w="80.0" w:type="dxa"/>
              <w:right w:w="120.0" w:type="dxa"/>
            </w:tcMar>
            <w:vAlign w:val="center"/>
          </w:tcPr>
          <w:p w:rsidR="00000000" w:rsidDel="00000000" w:rsidP="00000000" w:rsidRDefault="00000000" w:rsidRPr="00000000" w14:paraId="00000019">
            <w:pPr>
              <w:spacing w:after="0" w:before="0" w:line="240" w:lineRule="auto"/>
              <w:rPr>
                <w:rFonts w:ascii="Arial" w:cs="Arial" w:eastAsia="Arial" w:hAnsi="Arial"/>
              </w:rPr>
            </w:pPr>
            <w:r w:rsidDel="00000000" w:rsidR="00000000" w:rsidRPr="00000000">
              <w:rPr>
                <w:rFonts w:ascii="Arial" w:cs="Arial" w:eastAsia="Arial" w:hAnsi="Arial"/>
                <w:sz w:val="22"/>
                <w:szCs w:val="22"/>
                <w:rtl w:val="0"/>
              </w:rPr>
              <w:t xml:space="preserve">AUGUST 20, 2025</w:t>
            </w:r>
            <w:r w:rsidDel="00000000" w:rsidR="00000000" w:rsidRPr="00000000">
              <w:rPr>
                <w:rtl w:val="0"/>
              </w:rPr>
            </w:r>
          </w:p>
        </w:tc>
      </w:tr>
    </w:tbl>
    <w:p w:rsidR="00000000" w:rsidDel="00000000" w:rsidP="00000000" w:rsidRDefault="00000000" w:rsidRPr="00000000" w14:paraId="0000001A">
      <w:pPr>
        <w:pStyle w:val="Heading1"/>
        <w:spacing w:after="0" w:before="500" w:line="240" w:lineRule="auto"/>
        <w:rPr>
          <w:rFonts w:ascii="Arial" w:cs="Arial" w:eastAsia="Arial" w:hAnsi="Arial"/>
          <w:b w:val="1"/>
          <w:color w:val="1c370d"/>
        </w:rPr>
      </w:pPr>
      <w:bookmarkStart w:colFirst="0" w:colLast="0" w:name="_v6nyr2z9s2hm" w:id="1"/>
      <w:bookmarkEnd w:id="1"/>
      <w:r w:rsidDel="00000000" w:rsidR="00000000" w:rsidRPr="00000000">
        <w:rPr>
          <w:rFonts w:ascii="Arial" w:cs="Arial" w:eastAsia="Arial" w:hAnsi="Arial"/>
          <w:b w:val="1"/>
          <w:color w:val="1c370d"/>
          <w:rtl w:val="0"/>
        </w:rPr>
        <w:t xml:space="preserve">I. Introduction</w:t>
      </w:r>
    </w:p>
    <w:p w:rsidR="00000000" w:rsidDel="00000000" w:rsidP="00000000" w:rsidRDefault="00000000" w:rsidRPr="00000000" w14:paraId="0000001B">
      <w:pPr>
        <w:spacing w:after="0" w:before="240" w:line="240" w:lineRule="auto"/>
        <w:rPr>
          <w:rFonts w:ascii="Arial" w:cs="Arial" w:eastAsia="Arial" w:hAnsi="Arial"/>
        </w:rPr>
      </w:pPr>
      <w:r w:rsidDel="00000000" w:rsidR="00000000" w:rsidRPr="00000000">
        <w:rPr>
          <w:rFonts w:ascii="Arial" w:cs="Arial" w:eastAsia="Arial" w:hAnsi="Arial"/>
          <w:b w:val="1"/>
          <w:rtl w:val="0"/>
        </w:rPr>
        <w:t xml:space="preserve">PCO Connect</w:t>
      </w:r>
      <w:r w:rsidDel="00000000" w:rsidR="00000000" w:rsidRPr="00000000">
        <w:rPr>
          <w:rFonts w:ascii="Arial" w:cs="Arial" w:eastAsia="Arial" w:hAnsi="Arial"/>
          <w:rtl w:val="0"/>
        </w:rPr>
        <w:t xml:space="preserve"> is an educational and action-oriented website designed to help Washington residents, especially young voters, understand and engage with the role of Precinct Committee Officers (PCOs). It aims to demystify local political structures, empower civic participation, and provide clear tools to get involved in grassroots politics. By bridging technology and civic education, the platform makes it easier for users to learn, connect, and take meaningful action within their communities.</w:t>
      </w:r>
    </w:p>
    <w:p w:rsidR="00000000" w:rsidDel="00000000" w:rsidP="00000000" w:rsidRDefault="00000000" w:rsidRPr="00000000" w14:paraId="0000001C">
      <w:pPr>
        <w:pStyle w:val="Heading2"/>
        <w:spacing w:after="0" w:before="400" w:line="240" w:lineRule="auto"/>
        <w:rPr>
          <w:rFonts w:ascii="Arial" w:cs="Arial" w:eastAsia="Arial" w:hAnsi="Arial"/>
          <w:b w:val="1"/>
          <w:color w:val="3c3b3b"/>
        </w:rPr>
      </w:pPr>
      <w:bookmarkStart w:colFirst="0" w:colLast="0" w:name="_d40flfrjonpu" w:id="2"/>
      <w:bookmarkEnd w:id="2"/>
      <w:r w:rsidDel="00000000" w:rsidR="00000000" w:rsidRPr="00000000">
        <w:rPr>
          <w:rFonts w:ascii="Arial" w:cs="Arial" w:eastAsia="Arial" w:hAnsi="Arial"/>
          <w:b w:val="1"/>
          <w:color w:val="3c3b3b"/>
          <w:rtl w:val="0"/>
        </w:rPr>
        <w:t xml:space="preserve">1. About Teach With TVV </w:t>
      </w:r>
    </w:p>
    <w:p w:rsidR="00000000" w:rsidDel="00000000" w:rsidP="00000000" w:rsidRDefault="00000000" w:rsidRPr="00000000" w14:paraId="0000001D">
      <w:pPr>
        <w:spacing w:after="0" w:before="240" w:line="240" w:lineRule="auto"/>
        <w:rPr>
          <w:rFonts w:ascii="Arial" w:cs="Arial" w:eastAsia="Arial" w:hAnsi="Arial"/>
        </w:rPr>
      </w:pPr>
      <w:r w:rsidDel="00000000" w:rsidR="00000000" w:rsidRPr="00000000">
        <w:rPr>
          <w:rFonts w:ascii="Arial" w:cs="Arial" w:eastAsia="Arial" w:hAnsi="Arial"/>
          <w:b w:val="1"/>
          <w:rtl w:val="0"/>
        </w:rPr>
        <w:t xml:space="preserve">Teach with TVW</w:t>
      </w:r>
      <w:r w:rsidDel="00000000" w:rsidR="00000000" w:rsidRPr="00000000">
        <w:rPr>
          <w:rFonts w:ascii="Arial" w:cs="Arial" w:eastAsia="Arial" w:hAnsi="Arial"/>
          <w:rtl w:val="0"/>
        </w:rPr>
        <w:t xml:space="preserve"> is a civic education initiative produced by TVW, Washington State’s public affairs network. Its mission is to enhance civic literacy among K–12 students and young adults across Washington by offering free tools such as explainer videos, lesson plans, live Q&amp;A sessions with state leaders through the TVW CONNECTS program, and interactive resources.</w:t>
      </w:r>
    </w:p>
    <w:p w:rsidR="00000000" w:rsidDel="00000000" w:rsidP="00000000" w:rsidRDefault="00000000" w:rsidRPr="00000000" w14:paraId="0000001E">
      <w:pPr>
        <w:pStyle w:val="Heading2"/>
        <w:spacing w:after="0" w:before="400" w:line="240" w:lineRule="auto"/>
        <w:rPr>
          <w:rFonts w:ascii="Arial" w:cs="Arial" w:eastAsia="Arial" w:hAnsi="Arial"/>
          <w:b w:val="1"/>
          <w:color w:val="3c3b3b"/>
        </w:rPr>
      </w:pPr>
      <w:bookmarkStart w:colFirst="0" w:colLast="0" w:name="_ttkfzx99f0rl" w:id="3"/>
      <w:bookmarkEnd w:id="3"/>
      <w:r w:rsidDel="00000000" w:rsidR="00000000" w:rsidRPr="00000000">
        <w:rPr>
          <w:rFonts w:ascii="Arial" w:cs="Arial" w:eastAsia="Arial" w:hAnsi="Arial"/>
          <w:b w:val="1"/>
          <w:color w:val="3c3b3b"/>
          <w:rtl w:val="0"/>
        </w:rPr>
        <w:t xml:space="preserve">2. Purpose of this Manual</w:t>
      </w:r>
    </w:p>
    <w:p w:rsidR="00000000" w:rsidDel="00000000" w:rsidP="00000000" w:rsidRDefault="00000000" w:rsidRPr="00000000" w14:paraId="0000001F">
      <w:pPr>
        <w:spacing w:after="240" w:before="240" w:line="240" w:lineRule="auto"/>
        <w:rPr>
          <w:rFonts w:ascii="Arial" w:cs="Arial" w:eastAsia="Arial" w:hAnsi="Arial"/>
        </w:rPr>
      </w:pPr>
      <w:r w:rsidDel="00000000" w:rsidR="00000000" w:rsidRPr="00000000">
        <w:rPr>
          <w:rFonts w:ascii="Arial" w:cs="Arial" w:eastAsia="Arial" w:hAnsi="Arial"/>
          <w:rtl w:val="0"/>
        </w:rPr>
        <w:t xml:space="preserve">The purpose of this manual is to provide stakeholders with a clear, step-by-step resource for navigating and utilizing the PCO Connect platform effectively. This guide explains how the site is organized, what features are available, and how each tool supports civic learning and engagement.</w:t>
      </w:r>
    </w:p>
    <w:p w:rsidR="00000000" w:rsidDel="00000000" w:rsidP="00000000" w:rsidRDefault="00000000" w:rsidRPr="00000000" w14:paraId="00000020">
      <w:pPr>
        <w:spacing w:after="240" w:before="240" w:line="240" w:lineRule="auto"/>
        <w:rPr>
          <w:rFonts w:ascii="Arial" w:cs="Arial" w:eastAsia="Arial" w:hAnsi="Arial"/>
        </w:rPr>
      </w:pPr>
      <w:r w:rsidDel="00000000" w:rsidR="00000000" w:rsidRPr="00000000">
        <w:rPr>
          <w:rFonts w:ascii="Arial" w:cs="Arial" w:eastAsia="Arial" w:hAnsi="Arial"/>
          <w:rtl w:val="0"/>
        </w:rPr>
        <w:t xml:space="preserve">By following this manual, stakeholders will gain the ability to:</w:t>
      </w:r>
    </w:p>
    <w:p w:rsidR="00000000" w:rsidDel="00000000" w:rsidP="00000000" w:rsidRDefault="00000000" w:rsidRPr="00000000" w14:paraId="00000021">
      <w:pPr>
        <w:numPr>
          <w:ilvl w:val="0"/>
          <w:numId w:val="12"/>
        </w:numPr>
        <w:spacing w:after="0" w:afterAutospacing="0" w:before="240" w:line="240" w:lineRule="auto"/>
        <w:ind w:left="720" w:hanging="360"/>
        <w:rPr>
          <w:rFonts w:ascii="Arial" w:cs="Arial" w:eastAsia="Arial" w:hAnsi="Arial"/>
          <w:sz w:val="26"/>
          <w:szCs w:val="26"/>
        </w:rPr>
      </w:pPr>
      <w:r w:rsidDel="00000000" w:rsidR="00000000" w:rsidRPr="00000000">
        <w:rPr>
          <w:rFonts w:ascii="Arial" w:cs="Arial" w:eastAsia="Arial" w:hAnsi="Arial"/>
          <w:rtl w:val="0"/>
        </w:rPr>
        <w:t xml:space="preserve">Understand the goals and functions of PCO Connect in the broader context of civic education</w:t>
        <w:br w:type="textWrapping"/>
      </w:r>
    </w:p>
    <w:p w:rsidR="00000000" w:rsidDel="00000000" w:rsidP="00000000" w:rsidRDefault="00000000" w:rsidRPr="00000000" w14:paraId="00000022">
      <w:pPr>
        <w:numPr>
          <w:ilvl w:val="0"/>
          <w:numId w:val="12"/>
        </w:numPr>
        <w:spacing w:after="0" w:afterAutospacing="0" w:before="0" w:beforeAutospacing="0" w:line="240" w:lineRule="auto"/>
        <w:ind w:left="720" w:hanging="360"/>
        <w:rPr>
          <w:rFonts w:ascii="Arial" w:cs="Arial" w:eastAsia="Arial" w:hAnsi="Arial"/>
          <w:sz w:val="26"/>
          <w:szCs w:val="26"/>
        </w:rPr>
      </w:pPr>
      <w:r w:rsidDel="00000000" w:rsidR="00000000" w:rsidRPr="00000000">
        <w:rPr>
          <w:rFonts w:ascii="Arial" w:cs="Arial" w:eastAsia="Arial" w:hAnsi="Arial"/>
          <w:rtl w:val="0"/>
        </w:rPr>
        <w:t xml:space="preserve">Navigate the website independently with confidence</w:t>
        <w:br w:type="textWrapping"/>
      </w:r>
    </w:p>
    <w:p w:rsidR="00000000" w:rsidDel="00000000" w:rsidP="00000000" w:rsidRDefault="00000000" w:rsidRPr="00000000" w14:paraId="00000023">
      <w:pPr>
        <w:numPr>
          <w:ilvl w:val="0"/>
          <w:numId w:val="12"/>
        </w:numPr>
        <w:spacing w:after="0" w:afterAutospacing="0" w:before="0" w:beforeAutospacing="0" w:line="240" w:lineRule="auto"/>
        <w:ind w:left="720" w:hanging="360"/>
        <w:rPr>
          <w:rFonts w:ascii="Arial" w:cs="Arial" w:eastAsia="Arial" w:hAnsi="Arial"/>
          <w:sz w:val="26"/>
          <w:szCs w:val="26"/>
        </w:rPr>
      </w:pPr>
      <w:r w:rsidDel="00000000" w:rsidR="00000000" w:rsidRPr="00000000">
        <w:rPr>
          <w:rFonts w:ascii="Arial" w:cs="Arial" w:eastAsia="Arial" w:hAnsi="Arial"/>
          <w:rtl w:val="0"/>
        </w:rPr>
        <w:t xml:space="preserve">Use the platform’s tools to locate Precinct Committee Officers (PCOs), learn about their role, and explore pathways for participation</w:t>
        <w:br w:type="textWrapping"/>
      </w:r>
    </w:p>
    <w:p w:rsidR="00000000" w:rsidDel="00000000" w:rsidP="00000000" w:rsidRDefault="00000000" w:rsidRPr="00000000" w14:paraId="00000024">
      <w:pPr>
        <w:numPr>
          <w:ilvl w:val="0"/>
          <w:numId w:val="12"/>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Troubleshoot common issues or challenges that may arise during site use</w:t>
      </w:r>
      <w:r w:rsidDel="00000000" w:rsidR="00000000" w:rsidRPr="00000000">
        <w:rPr>
          <w:rtl w:val="0"/>
        </w:rPr>
      </w:r>
    </w:p>
    <w:p w:rsidR="00000000" w:rsidDel="00000000" w:rsidP="00000000" w:rsidRDefault="00000000" w:rsidRPr="00000000" w14:paraId="00000025">
      <w:pPr>
        <w:spacing w:after="240" w:before="240" w:line="240" w:lineRule="auto"/>
        <w:rPr>
          <w:rFonts w:ascii="Arial" w:cs="Arial" w:eastAsia="Arial" w:hAnsi="Arial"/>
        </w:rPr>
      </w:pPr>
      <w:r w:rsidDel="00000000" w:rsidR="00000000" w:rsidRPr="00000000">
        <w:rPr>
          <w:rFonts w:ascii="Arial" w:cs="Arial" w:eastAsia="Arial" w:hAnsi="Arial"/>
          <w:rtl w:val="0"/>
        </w:rPr>
        <w:t xml:space="preserve">This manual is designed to serve both new and experienced users. For those unfamiliar with grassroots political structures, it provides accessible explanations of key terms and processes. For more advanced users, it highlights ways to leverage PCO Connect as a resource for education, outreach, and community empowerment.</w:t>
      </w:r>
    </w:p>
    <w:p w:rsidR="00000000" w:rsidDel="00000000" w:rsidP="00000000" w:rsidRDefault="00000000" w:rsidRPr="00000000" w14:paraId="00000026">
      <w:pPr>
        <w:pStyle w:val="Heading1"/>
        <w:spacing w:after="0" w:before="500" w:line="240" w:lineRule="auto"/>
        <w:rPr>
          <w:rFonts w:ascii="Arial" w:cs="Arial" w:eastAsia="Arial" w:hAnsi="Arial"/>
          <w:b w:val="1"/>
          <w:color w:val="1c370d"/>
        </w:rPr>
      </w:pPr>
      <w:bookmarkStart w:colFirst="0" w:colLast="0" w:name="_sz0xcr8hksak" w:id="4"/>
      <w:bookmarkEnd w:id="4"/>
      <w:r w:rsidDel="00000000" w:rsidR="00000000" w:rsidRPr="00000000">
        <w:rPr>
          <w:rFonts w:ascii="Arial" w:cs="Arial" w:eastAsia="Arial" w:hAnsi="Arial"/>
          <w:b w:val="1"/>
          <w:color w:val="1c370d"/>
          <w:rtl w:val="0"/>
        </w:rPr>
        <w:t xml:space="preserve">II. Getting Started</w:t>
      </w:r>
    </w:p>
    <w:p w:rsidR="00000000" w:rsidDel="00000000" w:rsidP="00000000" w:rsidRDefault="00000000" w:rsidRPr="00000000" w14:paraId="00000027">
      <w:pPr>
        <w:spacing w:after="0" w:before="240" w:line="240" w:lineRule="auto"/>
        <w:rPr>
          <w:rFonts w:ascii="Arial" w:cs="Arial" w:eastAsia="Arial" w:hAnsi="Arial"/>
          <w:sz w:val="26"/>
          <w:szCs w:val="26"/>
        </w:rPr>
      </w:pPr>
      <w:r w:rsidDel="00000000" w:rsidR="00000000" w:rsidRPr="00000000">
        <w:rPr>
          <w:rFonts w:ascii="Arial" w:cs="Arial" w:eastAsia="Arial" w:hAnsi="Arial"/>
          <w:color w:val="000000"/>
          <w:rtl w:val="0"/>
        </w:rPr>
        <w:t xml:space="preserve">Before diving into the functionalities of</w:t>
      </w:r>
      <w:r w:rsidDel="00000000" w:rsidR="00000000" w:rsidRPr="00000000">
        <w:rPr>
          <w:rFonts w:ascii="Arial" w:cs="Arial" w:eastAsia="Arial" w:hAnsi="Arial"/>
          <w:b w:val="1"/>
          <w:rtl w:val="0"/>
        </w:rPr>
        <w:t xml:space="preserve"> PCO Connect</w:t>
      </w:r>
      <w:r w:rsidDel="00000000" w:rsidR="00000000" w:rsidRPr="00000000">
        <w:rPr>
          <w:rFonts w:ascii="Arial" w:cs="Arial" w:eastAsia="Arial" w:hAnsi="Arial"/>
          <w:color w:val="000000"/>
          <w:rtl w:val="0"/>
        </w:rPr>
        <w:t xml:space="preserve">, it's essential to familiarize yourself with the basics. This section guide</w:t>
      </w:r>
      <w:r w:rsidDel="00000000" w:rsidR="00000000" w:rsidRPr="00000000">
        <w:rPr>
          <w:rFonts w:ascii="Arial" w:cs="Arial" w:eastAsia="Arial" w:hAnsi="Arial"/>
          <w:rtl w:val="0"/>
        </w:rPr>
        <w:t xml:space="preserve">s you </w:t>
      </w:r>
      <w:r w:rsidDel="00000000" w:rsidR="00000000" w:rsidRPr="00000000">
        <w:rPr>
          <w:rFonts w:ascii="Arial" w:cs="Arial" w:eastAsia="Arial" w:hAnsi="Arial"/>
          <w:color w:val="000000"/>
          <w:rtl w:val="0"/>
        </w:rPr>
        <w:t xml:space="preserve">through the initial setup process and </w:t>
      </w:r>
      <w:r w:rsidDel="00000000" w:rsidR="00000000" w:rsidRPr="00000000">
        <w:rPr>
          <w:rFonts w:ascii="Arial" w:cs="Arial" w:eastAsia="Arial" w:hAnsi="Arial"/>
          <w:rtl w:val="0"/>
        </w:rPr>
        <w:t xml:space="preserve">provides</w:t>
      </w:r>
      <w:r w:rsidDel="00000000" w:rsidR="00000000" w:rsidRPr="00000000">
        <w:rPr>
          <w:rFonts w:ascii="Arial" w:cs="Arial" w:eastAsia="Arial" w:hAnsi="Arial"/>
          <w:color w:val="000000"/>
          <w:rtl w:val="0"/>
        </w:rPr>
        <w:t xml:space="preserve"> an overview of the system's interface and navigation.</w:t>
      </w:r>
      <w:r w:rsidDel="00000000" w:rsidR="00000000" w:rsidRPr="00000000">
        <w:rPr>
          <w:rtl w:val="0"/>
        </w:rPr>
      </w:r>
    </w:p>
    <w:p w:rsidR="00000000" w:rsidDel="00000000" w:rsidP="00000000" w:rsidRDefault="00000000" w:rsidRPr="00000000" w14:paraId="00000028">
      <w:pPr>
        <w:pStyle w:val="Heading2"/>
        <w:spacing w:after="0" w:before="400" w:line="240" w:lineRule="auto"/>
        <w:rPr>
          <w:rFonts w:ascii="Arial" w:cs="Arial" w:eastAsia="Arial" w:hAnsi="Arial"/>
          <w:b w:val="1"/>
          <w:color w:val="3c3b3b"/>
        </w:rPr>
      </w:pPr>
      <w:bookmarkStart w:colFirst="0" w:colLast="0" w:name="_xeklfvm4hzlv" w:id="5"/>
      <w:bookmarkEnd w:id="5"/>
      <w:r w:rsidDel="00000000" w:rsidR="00000000" w:rsidRPr="00000000">
        <w:rPr>
          <w:rFonts w:ascii="Arial" w:cs="Arial" w:eastAsia="Arial" w:hAnsi="Arial"/>
          <w:b w:val="1"/>
          <w:color w:val="3c3b3b"/>
          <w:rtl w:val="0"/>
        </w:rPr>
        <w:t xml:space="preserve">1. Access the Platform </w:t>
      </w:r>
    </w:p>
    <w:p w:rsidR="00000000" w:rsidDel="00000000" w:rsidP="00000000" w:rsidRDefault="00000000" w:rsidRPr="00000000" w14:paraId="00000029">
      <w:pPr>
        <w:spacing w:after="0" w:before="240" w:line="240" w:lineRule="auto"/>
        <w:rPr>
          <w:rFonts w:ascii="Arial" w:cs="Arial" w:eastAsia="Arial" w:hAnsi="Arial"/>
        </w:rPr>
      </w:pPr>
      <w:r w:rsidDel="00000000" w:rsidR="00000000" w:rsidRPr="00000000">
        <w:rPr>
          <w:rFonts w:ascii="Arial" w:cs="Arial" w:eastAsia="Arial" w:hAnsi="Arial"/>
          <w:color w:val="000000"/>
          <w:rtl w:val="0"/>
        </w:rPr>
        <w:t xml:space="preserve">To </w:t>
      </w:r>
      <w:r w:rsidDel="00000000" w:rsidR="00000000" w:rsidRPr="00000000">
        <w:rPr>
          <w:rFonts w:ascii="Arial" w:cs="Arial" w:eastAsia="Arial" w:hAnsi="Arial"/>
          <w:rtl w:val="0"/>
        </w:rPr>
        <w:t xml:space="preserve">get started, follow these steps:</w:t>
      </w:r>
    </w:p>
    <w:p w:rsidR="00000000" w:rsidDel="00000000" w:rsidP="00000000" w:rsidRDefault="00000000" w:rsidRPr="00000000" w14:paraId="0000002A">
      <w:pPr>
        <w:numPr>
          <w:ilvl w:val="0"/>
          <w:numId w:val="14"/>
        </w:numPr>
        <w:spacing w:after="200" w:before="240" w:line="240" w:lineRule="auto"/>
        <w:ind w:left="720" w:hanging="360"/>
        <w:rPr>
          <w:sz w:val="24"/>
          <w:szCs w:val="24"/>
        </w:rPr>
      </w:pPr>
      <w:r w:rsidDel="00000000" w:rsidR="00000000" w:rsidRPr="00000000">
        <w:rPr>
          <w:rFonts w:ascii="Arial" w:cs="Arial" w:eastAsia="Arial" w:hAnsi="Arial"/>
          <w:rtl w:val="0"/>
        </w:rPr>
        <w:t xml:space="preserve">Open your preferred web browser (Chrome, Firefox, Safari, or Edge) and visit: </w:t>
      </w:r>
      <w:hyperlink r:id="rId6">
        <w:r w:rsidDel="00000000" w:rsidR="00000000" w:rsidRPr="00000000">
          <w:rPr>
            <w:rFonts w:ascii="Arial" w:cs="Arial" w:eastAsia="Arial" w:hAnsi="Arial"/>
            <w:b w:val="1"/>
            <w:color w:val="1155cc"/>
            <w:u w:val="single"/>
            <w:rtl w:val="0"/>
          </w:rPr>
          <w:t xml:space="preserve">https://tvw.netlify.app/</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02B">
      <w:pPr>
        <w:numPr>
          <w:ilvl w:val="0"/>
          <w:numId w:val="14"/>
        </w:numPr>
        <w:spacing w:after="200" w:before="240" w:line="240" w:lineRule="auto"/>
        <w:ind w:left="720" w:hanging="360"/>
        <w:rPr>
          <w:rFonts w:ascii="Arial" w:cs="Arial" w:eastAsia="Arial" w:hAnsi="Arial"/>
          <w:sz w:val="24"/>
          <w:szCs w:val="24"/>
        </w:rPr>
      </w:pPr>
      <w:r w:rsidDel="00000000" w:rsidR="00000000" w:rsidRPr="00000000">
        <w:rPr>
          <w:rFonts w:ascii="Arial" w:cs="Arial" w:eastAsia="Arial" w:hAnsi="Arial"/>
          <w:rtl w:val="0"/>
        </w:rPr>
        <w:t xml:space="preserve">The site is fully functional on both desktop and mobile devices. No login or software installation is required</w:t>
      </w:r>
      <w:r w:rsidDel="00000000" w:rsidR="00000000" w:rsidRPr="00000000">
        <w:rPr>
          <w:rtl w:val="0"/>
        </w:rPr>
      </w:r>
    </w:p>
    <w:p w:rsidR="00000000" w:rsidDel="00000000" w:rsidP="00000000" w:rsidRDefault="00000000" w:rsidRPr="00000000" w14:paraId="0000002C">
      <w:pPr>
        <w:pStyle w:val="Heading2"/>
        <w:spacing w:after="0" w:before="400" w:line="240" w:lineRule="auto"/>
        <w:rPr>
          <w:rFonts w:ascii="Arial" w:cs="Arial" w:eastAsia="Arial" w:hAnsi="Arial"/>
          <w:b w:val="1"/>
          <w:color w:val="3c3b3b"/>
        </w:rPr>
      </w:pPr>
      <w:bookmarkStart w:colFirst="0" w:colLast="0" w:name="_uql1pr4uj3ud" w:id="6"/>
      <w:bookmarkEnd w:id="6"/>
      <w:r w:rsidDel="00000000" w:rsidR="00000000" w:rsidRPr="00000000">
        <w:rPr>
          <w:rFonts w:ascii="Arial" w:cs="Arial" w:eastAsia="Arial" w:hAnsi="Arial"/>
          <w:b w:val="1"/>
          <w:color w:val="3c3b3b"/>
          <w:rtl w:val="0"/>
        </w:rPr>
        <w:t xml:space="preserve">2. Interface Overview</w:t>
      </w:r>
    </w:p>
    <w:p w:rsidR="00000000" w:rsidDel="00000000" w:rsidP="00000000" w:rsidRDefault="00000000" w:rsidRPr="00000000" w14:paraId="0000002D">
      <w:pPr>
        <w:spacing w:after="0" w:before="240" w:line="240" w:lineRule="auto"/>
        <w:rPr>
          <w:rFonts w:ascii="Arial" w:cs="Arial" w:eastAsia="Arial" w:hAnsi="Arial"/>
        </w:rPr>
      </w:pPr>
      <w:r w:rsidDel="00000000" w:rsidR="00000000" w:rsidRPr="00000000">
        <w:rPr>
          <w:rFonts w:ascii="Arial" w:cs="Arial" w:eastAsia="Arial" w:hAnsi="Arial"/>
          <w:rtl w:val="0"/>
        </w:rPr>
        <w:t xml:space="preserve">Once the site loads</w:t>
      </w:r>
      <w:r w:rsidDel="00000000" w:rsidR="00000000" w:rsidRPr="00000000">
        <w:rPr>
          <w:rFonts w:ascii="Arial" w:cs="Arial" w:eastAsia="Arial" w:hAnsi="Arial"/>
          <w:color w:val="000000"/>
          <w:rtl w:val="0"/>
        </w:rPr>
        <w:t xml:space="preserve">, you'll be greeted with the main dashboard, which serves as the central hub for accessing various features and functionalities. </w:t>
      </w:r>
      <w:r w:rsidDel="00000000" w:rsidR="00000000" w:rsidRPr="00000000">
        <w:rPr>
          <w:rFonts w:ascii="Arial" w:cs="Arial" w:eastAsia="Arial" w:hAnsi="Arial"/>
          <w:rtl w:val="0"/>
        </w:rPr>
        <w:t xml:space="preserve">Key components of the interface include</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2E">
      <w:pPr>
        <w:numPr>
          <w:ilvl w:val="0"/>
          <w:numId w:val="15"/>
        </w:numPr>
        <w:spacing w:after="240" w:before="240" w:line="240" w:lineRule="auto"/>
        <w:ind w:left="720" w:hanging="360"/>
        <w:rPr>
          <w:sz w:val="24"/>
          <w:szCs w:val="24"/>
        </w:rPr>
      </w:pPr>
      <w:r w:rsidDel="00000000" w:rsidR="00000000" w:rsidRPr="00000000">
        <w:rPr>
          <w:rFonts w:ascii="Arial" w:cs="Arial" w:eastAsia="Arial" w:hAnsi="Arial"/>
          <w:b w:val="1"/>
          <w:rtl w:val="0"/>
        </w:rPr>
        <w:t xml:space="preserve">Navigation Bar (top of the page)</w:t>
      </w:r>
      <w:r w:rsidDel="00000000" w:rsidR="00000000" w:rsidRPr="00000000">
        <w:rPr>
          <w:rFonts w:ascii="Arial" w:cs="Arial" w:eastAsia="Arial" w:hAnsi="Arial"/>
          <w:rtl w:val="0"/>
        </w:rPr>
        <w:t xml:space="preserve">: Links labeled </w:t>
      </w:r>
      <w:r w:rsidDel="00000000" w:rsidR="00000000" w:rsidRPr="00000000">
        <w:rPr>
          <w:rFonts w:ascii="Arial" w:cs="Arial" w:eastAsia="Arial" w:hAnsi="Arial"/>
          <w:i w:val="1"/>
          <w:rtl w:val="0"/>
        </w:rPr>
        <w:t xml:space="preserve">What is a PCO?</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Party Platforms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Become a PCO</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Find Your Precinct</w:t>
      </w:r>
      <w:r w:rsidDel="00000000" w:rsidR="00000000" w:rsidRPr="00000000">
        <w:rPr>
          <w:rFonts w:ascii="Arial" w:cs="Arial" w:eastAsia="Arial" w:hAnsi="Arial"/>
          <w:rtl w:val="0"/>
        </w:rPr>
        <w:t xml:space="preserve">, and </w:t>
      </w:r>
      <w:r w:rsidDel="00000000" w:rsidR="00000000" w:rsidRPr="00000000">
        <w:rPr>
          <w:rFonts w:ascii="Arial" w:cs="Arial" w:eastAsia="Arial" w:hAnsi="Arial"/>
          <w:i w:val="1"/>
          <w:rtl w:val="0"/>
        </w:rPr>
        <w:t xml:space="preserve">Resources</w:t>
      </w:r>
      <w:r w:rsidDel="00000000" w:rsidR="00000000" w:rsidRPr="00000000">
        <w:rPr>
          <w:rFonts w:ascii="Arial" w:cs="Arial" w:eastAsia="Arial" w:hAnsi="Arial"/>
          <w:rtl w:val="0"/>
        </w:rPr>
        <w:t xml:space="preserve">. These help you quickly access each section</w:t>
      </w:r>
    </w:p>
    <w:p w:rsidR="00000000" w:rsidDel="00000000" w:rsidP="00000000" w:rsidRDefault="00000000" w:rsidRPr="00000000" w14:paraId="0000002F">
      <w:pPr>
        <w:spacing w:after="0" w:before="300" w:line="240" w:lineRule="auto"/>
        <w:ind w:left="0" w:firstLine="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43600" cy="736600"/>
            <wp:effectExtent b="12700" l="12700" r="12700" t="12700"/>
            <wp:docPr id="1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73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3"/>
        </w:numPr>
        <w:spacing w:after="240" w:before="240" w:line="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Main Banner Section: </w:t>
      </w:r>
      <w:r w:rsidDel="00000000" w:rsidR="00000000" w:rsidRPr="00000000">
        <w:rPr>
          <w:rFonts w:ascii="Arial" w:cs="Arial" w:eastAsia="Arial" w:hAnsi="Arial"/>
          <w:rtl w:val="0"/>
        </w:rPr>
        <w:t xml:space="preserve">Civic message introducing the knowledge gap about PCOs among young voters, with call-to-action buttons linking directly to functional pages</w:t>
      </w:r>
      <w:r w:rsidDel="00000000" w:rsidR="00000000" w:rsidRPr="00000000">
        <w:rPr>
          <w:rFonts w:ascii="Arial" w:cs="Arial" w:eastAsia="Arial" w:hAnsi="Arial"/>
          <w:b w:val="1"/>
          <w:rtl w:val="0"/>
        </w:rPr>
        <w:br w:type="textWrapping"/>
      </w:r>
    </w:p>
    <w:p w:rsidR="00000000" w:rsidDel="00000000" w:rsidP="00000000" w:rsidRDefault="00000000" w:rsidRPr="00000000" w14:paraId="00000031">
      <w:pPr>
        <w:spacing w:after="0" w:before="300" w:line="240" w:lineRule="auto"/>
        <w:ind w:left="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2">
      <w:pPr>
        <w:spacing w:after="0" w:before="300" w:line="240"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43600" cy="2717800"/>
            <wp:effectExtent b="12700" l="12700" r="12700" t="12700"/>
            <wp:docPr id="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spacing w:after="0" w:before="300" w:line="240"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43600" cy="2667000"/>
            <wp:effectExtent b="12700" l="12700" r="12700" t="12700"/>
            <wp:docPr id="2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10"/>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Quotes from PCOs: </w:t>
      </w:r>
      <w:r w:rsidDel="00000000" w:rsidR="00000000" w:rsidRPr="00000000">
        <w:rPr>
          <w:rFonts w:ascii="Arial" w:cs="Arial" w:eastAsia="Arial" w:hAnsi="Arial"/>
          <w:rtl w:val="0"/>
        </w:rPr>
        <w:t xml:space="preserve">Testimonials from existing PCOs across Washington counties, which add legitimacy and showcase impact</w:t>
      </w:r>
      <w:r w:rsidDel="00000000" w:rsidR="00000000" w:rsidRPr="00000000">
        <w:rPr>
          <w:rtl w:val="0"/>
        </w:rPr>
      </w:r>
    </w:p>
    <w:p w:rsidR="00000000" w:rsidDel="00000000" w:rsidP="00000000" w:rsidRDefault="00000000" w:rsidRPr="00000000" w14:paraId="00000035">
      <w:pPr>
        <w:spacing w:after="240" w:before="240" w:line="240"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43600" cy="1790700"/>
            <wp:effectExtent b="12700" l="12700" r="12700" t="12700"/>
            <wp:docPr id="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10"/>
        </w:numPr>
        <w:spacing w:after="240" w:before="240" w:line="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Footer Section: </w:t>
      </w:r>
      <w:r w:rsidDel="00000000" w:rsidR="00000000" w:rsidRPr="00000000">
        <w:rPr>
          <w:rFonts w:ascii="Arial" w:cs="Arial" w:eastAsia="Arial" w:hAnsi="Arial"/>
          <w:rtl w:val="0"/>
        </w:rPr>
        <w:t xml:space="preserve">Contains mission branding, quick links, and references to TVW and Washington State parties</w:t>
      </w:r>
      <w:r w:rsidDel="00000000" w:rsidR="00000000" w:rsidRPr="00000000">
        <w:rPr>
          <w:rtl w:val="0"/>
        </w:rPr>
      </w:r>
    </w:p>
    <w:p w:rsidR="00000000" w:rsidDel="00000000" w:rsidP="00000000" w:rsidRDefault="00000000" w:rsidRPr="00000000" w14:paraId="00000037">
      <w:pPr>
        <w:spacing w:after="240" w:before="240" w:line="240" w:lineRule="auto"/>
        <w:ind w:left="0" w:firstLine="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43600" cy="1574800"/>
            <wp:effectExtent b="12700" l="12700" r="12700" t="1270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pStyle w:val="Heading1"/>
        <w:spacing w:after="0" w:before="500" w:line="240" w:lineRule="auto"/>
        <w:rPr>
          <w:rFonts w:ascii="Arial" w:cs="Arial" w:eastAsia="Arial" w:hAnsi="Arial"/>
          <w:b w:val="1"/>
          <w:color w:val="1c370d"/>
        </w:rPr>
      </w:pPr>
      <w:bookmarkStart w:colFirst="0" w:colLast="0" w:name="_cdzpofh9abuk" w:id="7"/>
      <w:bookmarkEnd w:id="7"/>
      <w:r w:rsidDel="00000000" w:rsidR="00000000" w:rsidRPr="00000000">
        <w:rPr>
          <w:rFonts w:ascii="Arial" w:cs="Arial" w:eastAsia="Arial" w:hAnsi="Arial"/>
          <w:b w:val="1"/>
          <w:color w:val="1c370d"/>
          <w:rtl w:val="0"/>
        </w:rPr>
        <w:t xml:space="preserve">III. System Features</w:t>
      </w:r>
    </w:p>
    <w:p w:rsidR="00000000" w:rsidDel="00000000" w:rsidP="00000000" w:rsidRDefault="00000000" w:rsidRPr="00000000" w14:paraId="00000039">
      <w:pPr>
        <w:spacing w:after="0" w:before="240" w:line="240" w:lineRule="auto"/>
        <w:rPr>
          <w:rFonts w:ascii="Arial" w:cs="Arial" w:eastAsia="Arial" w:hAnsi="Arial"/>
          <w:sz w:val="26"/>
          <w:szCs w:val="26"/>
        </w:rPr>
      </w:pPr>
      <w:r w:rsidDel="00000000" w:rsidR="00000000" w:rsidRPr="00000000">
        <w:rPr>
          <w:rFonts w:ascii="Arial" w:cs="Arial" w:eastAsia="Arial" w:hAnsi="Arial"/>
          <w:color w:val="000000"/>
          <w:rtl w:val="0"/>
        </w:rPr>
        <w:t xml:space="preserve">Now that you've familiarized yourself with the basics, let's explore the key features and functionalities o</w:t>
      </w:r>
      <w:r w:rsidDel="00000000" w:rsidR="00000000" w:rsidRPr="00000000">
        <w:rPr>
          <w:rFonts w:ascii="Arial" w:cs="Arial" w:eastAsia="Arial" w:hAnsi="Arial"/>
          <w:rtl w:val="0"/>
        </w:rPr>
        <w:t xml:space="preserve">f the PCO Connect platform.</w:t>
      </w:r>
      <w:r w:rsidDel="00000000" w:rsidR="00000000" w:rsidRPr="00000000">
        <w:rPr>
          <w:rFonts w:ascii="Arial" w:cs="Arial" w:eastAsia="Arial" w:hAnsi="Arial"/>
          <w:color w:val="000000"/>
          <w:rtl w:val="0"/>
        </w:rPr>
        <w:t xml:space="preserve"> This section will provide you with detailed instructions on how to perform various tasks and utilize the system's capabilities to their fullest potential.</w:t>
      </w:r>
      <w:r w:rsidDel="00000000" w:rsidR="00000000" w:rsidRPr="00000000">
        <w:rPr>
          <w:rtl w:val="0"/>
        </w:rPr>
      </w:r>
    </w:p>
    <w:p w:rsidR="00000000" w:rsidDel="00000000" w:rsidP="00000000" w:rsidRDefault="00000000" w:rsidRPr="00000000" w14:paraId="0000003A">
      <w:pPr>
        <w:pStyle w:val="Heading2"/>
        <w:spacing w:after="0" w:before="400" w:line="240" w:lineRule="auto"/>
        <w:rPr>
          <w:rFonts w:ascii="Arial" w:cs="Arial" w:eastAsia="Arial" w:hAnsi="Arial"/>
          <w:b w:val="1"/>
          <w:color w:val="3c3b3b"/>
        </w:rPr>
      </w:pPr>
      <w:bookmarkStart w:colFirst="0" w:colLast="0" w:name="_h5clhajcspwx" w:id="8"/>
      <w:bookmarkEnd w:id="8"/>
      <w:r w:rsidDel="00000000" w:rsidR="00000000" w:rsidRPr="00000000">
        <w:rPr>
          <w:rFonts w:ascii="Arial" w:cs="Arial" w:eastAsia="Arial" w:hAnsi="Arial"/>
          <w:b w:val="1"/>
          <w:color w:val="3c3b3b"/>
          <w:rtl w:val="0"/>
        </w:rPr>
        <w:t xml:space="preserve">1. Feature 1: What Is a PCO?</w:t>
      </w:r>
    </w:p>
    <w:p w:rsidR="00000000" w:rsidDel="00000000" w:rsidP="00000000" w:rsidRDefault="00000000" w:rsidRPr="00000000" w14:paraId="0000003B">
      <w:pPr>
        <w:spacing w:after="240" w:before="240" w:line="240" w:lineRule="auto"/>
        <w:rPr>
          <w:rFonts w:ascii="Arial" w:cs="Arial" w:eastAsia="Arial" w:hAnsi="Arial"/>
        </w:rPr>
      </w:pPr>
      <w:r w:rsidDel="00000000" w:rsidR="00000000" w:rsidRPr="00000000">
        <w:rPr>
          <w:rFonts w:ascii="Arial" w:cs="Arial" w:eastAsia="Arial" w:hAnsi="Arial"/>
          <w:rtl w:val="0"/>
        </w:rPr>
        <w:t xml:space="preserve">This section provides visitors with a clear, comprehensive understanding of the</w:t>
      </w:r>
      <w:r w:rsidDel="00000000" w:rsidR="00000000" w:rsidRPr="00000000">
        <w:rPr>
          <w:rFonts w:ascii="Arial" w:cs="Arial" w:eastAsia="Arial" w:hAnsi="Arial"/>
          <w:b w:val="1"/>
          <w:rtl w:val="0"/>
        </w:rPr>
        <w:t xml:space="preserve"> Precinct Committee Officer (PCO)</w:t>
      </w:r>
      <w:r w:rsidDel="00000000" w:rsidR="00000000" w:rsidRPr="00000000">
        <w:rPr>
          <w:rFonts w:ascii="Arial" w:cs="Arial" w:eastAsia="Arial" w:hAnsi="Arial"/>
          <w:rtl w:val="0"/>
        </w:rPr>
        <w:t xml:space="preserve"> role, highlighting responsibilities, importance, and practical opportunity for civic engagement.</w:t>
      </w:r>
    </w:p>
    <w:p w:rsidR="00000000" w:rsidDel="00000000" w:rsidP="00000000" w:rsidRDefault="00000000" w:rsidRPr="00000000" w14:paraId="0000003C">
      <w:pPr>
        <w:pStyle w:val="Heading3"/>
        <w:keepNext w:val="0"/>
        <w:keepLines w:val="0"/>
        <w:spacing w:before="240" w:line="240" w:lineRule="auto"/>
        <w:rPr>
          <w:rFonts w:ascii="Arial" w:cs="Arial" w:eastAsia="Arial" w:hAnsi="Arial"/>
          <w:b w:val="1"/>
        </w:rPr>
      </w:pPr>
      <w:bookmarkStart w:colFirst="0" w:colLast="0" w:name="_t1q09guezhi4" w:id="9"/>
      <w:bookmarkEnd w:id="9"/>
      <w:r w:rsidDel="00000000" w:rsidR="00000000" w:rsidRPr="00000000">
        <w:rPr>
          <w:rFonts w:ascii="Arial" w:cs="Arial" w:eastAsia="Arial" w:hAnsi="Arial"/>
          <w:b w:val="1"/>
          <w:rtl w:val="0"/>
        </w:rPr>
        <w:t xml:space="preserve">1.1 Page Title &amp; Introduction</w:t>
      </w:r>
    </w:p>
    <w:p w:rsidR="00000000" w:rsidDel="00000000" w:rsidP="00000000" w:rsidRDefault="00000000" w:rsidRPr="00000000" w14:paraId="0000003D">
      <w:pPr>
        <w:numPr>
          <w:ilvl w:val="0"/>
          <w:numId w:val="13"/>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Header</w:t>
      </w:r>
      <w:r w:rsidDel="00000000" w:rsidR="00000000" w:rsidRPr="00000000">
        <w:rPr>
          <w:rFonts w:ascii="Arial" w:cs="Arial" w:eastAsia="Arial" w:hAnsi="Arial"/>
          <w:rtl w:val="0"/>
        </w:rPr>
        <w:t xml:space="preserve">: “Precinct Committee Officer” labels the page</w:t>
        <w:br w:type="textWrapping"/>
      </w:r>
    </w:p>
    <w:p w:rsidR="00000000" w:rsidDel="00000000" w:rsidP="00000000" w:rsidRDefault="00000000" w:rsidRPr="00000000" w14:paraId="0000003E">
      <w:pPr>
        <w:numPr>
          <w:ilvl w:val="0"/>
          <w:numId w:val="13"/>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b w:val="1"/>
          <w:rtl w:val="0"/>
        </w:rPr>
        <w:t xml:space="preserve">Tagline</w:t>
      </w:r>
      <w:r w:rsidDel="00000000" w:rsidR="00000000" w:rsidRPr="00000000">
        <w:rPr>
          <w:rFonts w:ascii="Arial" w:cs="Arial" w:eastAsia="Arial" w:hAnsi="Arial"/>
          <w:rtl w:val="0"/>
        </w:rPr>
        <w:t xml:space="preserve">: Emphasizes the PCO role as “the grassroots foundation of political parties in Washington State” and how they connect communities to government</w:t>
      </w:r>
    </w:p>
    <w:p w:rsidR="00000000" w:rsidDel="00000000" w:rsidP="00000000" w:rsidRDefault="00000000" w:rsidRPr="00000000" w14:paraId="0000003F">
      <w:pPr>
        <w:spacing w:after="240" w:before="24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81563" cy="2010515"/>
            <wp:effectExtent b="12700" l="12700" r="12700" t="12700"/>
            <wp:docPr id="18"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881563" cy="2010515"/>
                    </a:xfrm>
                    <a:prstGeom prst="rect"/>
                    <a:ln w="12700">
                      <a:solidFill>
                        <a:srgbClr val="000000"/>
                      </a:solidFill>
                      <a:prstDash val="solid"/>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040">
      <w:pPr>
        <w:pStyle w:val="Heading3"/>
        <w:keepNext w:val="0"/>
        <w:keepLines w:val="0"/>
        <w:spacing w:before="240" w:line="240" w:lineRule="auto"/>
        <w:rPr>
          <w:rFonts w:ascii="Arial" w:cs="Arial" w:eastAsia="Arial" w:hAnsi="Arial"/>
          <w:b w:val="1"/>
        </w:rPr>
      </w:pPr>
      <w:bookmarkStart w:colFirst="0" w:colLast="0" w:name="_l1q00vsyfcgu" w:id="10"/>
      <w:bookmarkEnd w:id="10"/>
      <w:r w:rsidDel="00000000" w:rsidR="00000000" w:rsidRPr="00000000">
        <w:rPr>
          <w:rFonts w:ascii="Arial" w:cs="Arial" w:eastAsia="Arial" w:hAnsi="Arial"/>
          <w:b w:val="1"/>
          <w:rtl w:val="0"/>
        </w:rPr>
        <w:t xml:space="preserve">1.2 Core Content</w:t>
      </w:r>
    </w:p>
    <w:p w:rsidR="00000000" w:rsidDel="00000000" w:rsidP="00000000" w:rsidRDefault="00000000" w:rsidRPr="00000000" w14:paraId="00000041">
      <w:pPr>
        <w:spacing w:after="240" w:before="240" w:line="240" w:lineRule="auto"/>
        <w:rPr>
          <w:rFonts w:ascii="Arial" w:cs="Arial" w:eastAsia="Arial" w:hAnsi="Arial"/>
        </w:rPr>
      </w:pPr>
      <w:r w:rsidDel="00000000" w:rsidR="00000000" w:rsidRPr="00000000">
        <w:rPr>
          <w:rFonts w:ascii="Arial" w:cs="Arial" w:eastAsia="Arial" w:hAnsi="Arial"/>
          <w:rtl w:val="0"/>
        </w:rPr>
        <w:t xml:space="preserve">PCO responsibilities are organized into three categories for user clarity: </w:t>
      </w:r>
    </w:p>
    <w:p w:rsidR="00000000" w:rsidDel="00000000" w:rsidP="00000000" w:rsidRDefault="00000000" w:rsidRPr="00000000" w14:paraId="0000004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left"/>
        <w:rPr>
          <w:rFonts w:ascii="Arial" w:cs="Arial" w:eastAsia="Arial" w:hAnsi="Arial"/>
        </w:rPr>
      </w:pPr>
      <w:r w:rsidDel="00000000" w:rsidR="00000000" w:rsidRPr="00000000">
        <w:rPr>
          <w:rFonts w:ascii="Arial" w:cs="Arial" w:eastAsia="Arial" w:hAnsi="Arial"/>
          <w:b w:val="1"/>
          <w:rtl w:val="0"/>
        </w:rPr>
        <w:t xml:space="preserve">Community Outreach: </w:t>
      </w:r>
      <w:r w:rsidDel="00000000" w:rsidR="00000000" w:rsidRPr="00000000">
        <w:rPr>
          <w:rFonts w:ascii="Arial" w:cs="Arial" w:eastAsia="Arial" w:hAnsi="Arial"/>
          <w:rtl w:val="0"/>
        </w:rPr>
        <w:t xml:space="preserve">Connect with neighbors, organize events, register voters, share candidate and ballot information</w:t>
      </w:r>
    </w:p>
    <w:p w:rsidR="00000000" w:rsidDel="00000000" w:rsidP="00000000" w:rsidRDefault="00000000" w:rsidRPr="00000000" w14:paraId="000000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left"/>
        <w:rPr>
          <w:rFonts w:ascii="Arial" w:cs="Arial" w:eastAsia="Arial" w:hAnsi="Arial"/>
        </w:rPr>
      </w:pPr>
      <w:r w:rsidDel="00000000" w:rsidR="00000000" w:rsidRPr="00000000">
        <w:rPr>
          <w:rFonts w:ascii="Arial" w:cs="Arial" w:eastAsia="Arial" w:hAnsi="Arial"/>
          <w:b w:val="1"/>
          <w:rtl w:val="0"/>
        </w:rPr>
        <w:t xml:space="preserve">Party Leadership: </w:t>
      </w:r>
      <w:r w:rsidDel="00000000" w:rsidR="00000000" w:rsidRPr="00000000">
        <w:rPr>
          <w:rFonts w:ascii="Arial" w:cs="Arial" w:eastAsia="Arial" w:hAnsi="Arial"/>
          <w:rtl w:val="0"/>
        </w:rPr>
        <w:t xml:space="preserve">Vote on endorsements and resolutions, elect county leaders, participate in conventions, select delegates</w:t>
      </w:r>
    </w:p>
    <w:p w:rsidR="00000000" w:rsidDel="00000000" w:rsidP="00000000" w:rsidRDefault="00000000" w:rsidRPr="00000000" w14:paraId="000000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left"/>
        <w:rPr>
          <w:rFonts w:ascii="Arial" w:cs="Arial" w:eastAsia="Arial" w:hAnsi="Arial"/>
        </w:rPr>
      </w:pPr>
      <w:r w:rsidDel="00000000" w:rsidR="00000000" w:rsidRPr="00000000">
        <w:rPr>
          <w:rFonts w:ascii="Arial" w:cs="Arial" w:eastAsia="Arial" w:hAnsi="Arial"/>
          <w:b w:val="1"/>
          <w:rtl w:val="0"/>
        </w:rPr>
        <w:t xml:space="preserve">Advocacy &amp; Action:</w:t>
      </w:r>
      <w:r w:rsidDel="00000000" w:rsidR="00000000" w:rsidRPr="00000000">
        <w:rPr>
          <w:rFonts w:ascii="Arial" w:cs="Arial" w:eastAsia="Arial" w:hAnsi="Arial"/>
          <w:rtl w:val="0"/>
        </w:rPr>
        <w:t xml:space="preserve"> Champion local issues, support candidates, encourage voter turnout, bridge communities with government branches </w:t>
      </w:r>
    </w:p>
    <w:p w:rsidR="00000000" w:rsidDel="00000000" w:rsidP="00000000" w:rsidRDefault="00000000" w:rsidRPr="00000000" w14:paraId="00000045">
      <w:pPr>
        <w:spacing w:after="240" w:before="240" w:line="240" w:lineRule="auto"/>
        <w:rPr>
          <w:rFonts w:ascii="Arial" w:cs="Arial" w:eastAsia="Arial" w:hAnsi="Arial"/>
          <w:b w:val="1"/>
        </w:rPr>
      </w:pPr>
      <w:r w:rsidDel="00000000" w:rsidR="00000000" w:rsidRPr="00000000">
        <w:rPr>
          <w:rFonts w:ascii="Arial" w:cs="Arial" w:eastAsia="Arial" w:hAnsi="Arial"/>
          <w:b w:val="1"/>
          <w:color w:val="0f4761"/>
          <w:sz w:val="28"/>
          <w:szCs w:val="28"/>
          <w:rtl w:val="0"/>
        </w:rPr>
        <w:t xml:space="preserve">1.3 Impact &amp; Opportunity</w:t>
      </w:r>
      <w:r w:rsidDel="00000000" w:rsidR="00000000" w:rsidRPr="00000000">
        <w:rPr>
          <w:rtl w:val="0"/>
        </w:rPr>
      </w:r>
    </w:p>
    <w:p w:rsidR="00000000" w:rsidDel="00000000" w:rsidP="00000000" w:rsidRDefault="00000000" w:rsidRPr="00000000" w14:paraId="00000046">
      <w:pPr>
        <w:spacing w:after="240" w:before="240" w:line="240" w:lineRule="auto"/>
        <w:rPr>
          <w:rFonts w:ascii="Arial" w:cs="Arial" w:eastAsia="Arial" w:hAnsi="Arial"/>
        </w:rPr>
      </w:pPr>
      <w:r w:rsidDel="00000000" w:rsidR="00000000" w:rsidRPr="00000000">
        <w:rPr>
          <w:rFonts w:ascii="Arial" w:cs="Arial" w:eastAsia="Arial" w:hAnsi="Arial"/>
          <w:rtl w:val="0"/>
        </w:rPr>
        <w:t xml:space="preserve">This section underscores the importance of confirming precinct information and local representation. </w:t>
      </w:r>
    </w:p>
    <w:p w:rsidR="00000000" w:rsidDel="00000000" w:rsidP="00000000" w:rsidRDefault="00000000" w:rsidRPr="00000000" w14:paraId="00000047">
      <w:pPr>
        <w:numPr>
          <w:ilvl w:val="0"/>
          <w:numId w:val="9"/>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rtl w:val="0"/>
        </w:rPr>
        <w:t xml:space="preserve">Washington State has </w:t>
      </w:r>
      <w:r w:rsidDel="00000000" w:rsidR="00000000" w:rsidRPr="00000000">
        <w:rPr>
          <w:rFonts w:ascii="Arial" w:cs="Arial" w:eastAsia="Arial" w:hAnsi="Arial"/>
          <w:b w:val="1"/>
          <w:rtl w:val="0"/>
        </w:rPr>
        <w:t xml:space="preserve">7,500 precincts</w:t>
      </w:r>
      <w:r w:rsidDel="00000000" w:rsidR="00000000" w:rsidRPr="00000000">
        <w:rPr>
          <w:rFonts w:ascii="Arial" w:cs="Arial" w:eastAsia="Arial" w:hAnsi="Arial"/>
          <w:rtl w:val="0"/>
        </w:rPr>
        <w:t xml:space="preserve"> and up to </w:t>
      </w:r>
      <w:r w:rsidDel="00000000" w:rsidR="00000000" w:rsidRPr="00000000">
        <w:rPr>
          <w:rFonts w:ascii="Arial" w:cs="Arial" w:eastAsia="Arial" w:hAnsi="Arial"/>
          <w:b w:val="1"/>
          <w:rtl w:val="0"/>
        </w:rPr>
        <w:t xml:space="preserve">2 PCO positions per party per precinct</w:t>
      </w:r>
      <w:r w:rsidDel="00000000" w:rsidR="00000000" w:rsidRPr="00000000">
        <w:rPr>
          <w:rFonts w:ascii="Arial" w:cs="Arial" w:eastAsia="Arial" w:hAnsi="Arial"/>
          <w:rtl w:val="0"/>
        </w:rPr>
        <w:t xml:space="preserve">, meaning roughly </w:t>
      </w:r>
      <w:r w:rsidDel="00000000" w:rsidR="00000000" w:rsidRPr="00000000">
        <w:rPr>
          <w:rFonts w:ascii="Arial" w:cs="Arial" w:eastAsia="Arial" w:hAnsi="Arial"/>
          <w:b w:val="1"/>
          <w:rtl w:val="0"/>
        </w:rPr>
        <w:t xml:space="preserve">30,000 positions</w:t>
      </w:r>
      <w:r w:rsidDel="00000000" w:rsidR="00000000" w:rsidRPr="00000000">
        <w:rPr>
          <w:rFonts w:ascii="Arial" w:cs="Arial" w:eastAsia="Arial" w:hAnsi="Arial"/>
          <w:rtl w:val="0"/>
        </w:rPr>
        <w:t xml:space="preserve"> could be filled</w:t>
        <w:br w:type="textWrapping"/>
      </w:r>
    </w:p>
    <w:p w:rsidR="00000000" w:rsidDel="00000000" w:rsidP="00000000" w:rsidRDefault="00000000" w:rsidRPr="00000000" w14:paraId="00000048">
      <w:pPr>
        <w:numPr>
          <w:ilvl w:val="0"/>
          <w:numId w:val="9"/>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Approximately </w:t>
      </w:r>
      <w:r w:rsidDel="00000000" w:rsidR="00000000" w:rsidRPr="00000000">
        <w:rPr>
          <w:rFonts w:ascii="Arial" w:cs="Arial" w:eastAsia="Arial" w:hAnsi="Arial"/>
          <w:b w:val="1"/>
          <w:rtl w:val="0"/>
        </w:rPr>
        <w:t xml:space="preserve">40% of PCO roles remain vacant</w:t>
      </w:r>
      <w:r w:rsidDel="00000000" w:rsidR="00000000" w:rsidRPr="00000000">
        <w:rPr>
          <w:rFonts w:ascii="Arial" w:cs="Arial" w:eastAsia="Arial" w:hAnsi="Arial"/>
          <w:rtl w:val="0"/>
        </w:rPr>
        <w:t xml:space="preserve">, signaling vast opportunity for civic participation</w:t>
      </w:r>
    </w:p>
    <w:p w:rsidR="00000000" w:rsidDel="00000000" w:rsidP="00000000" w:rsidRDefault="00000000" w:rsidRPr="00000000" w14:paraId="00000049">
      <w:pPr>
        <w:spacing w:after="240" w:before="24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43475" cy="3043126"/>
            <wp:effectExtent b="12700" l="12700" r="12700" t="1270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943475" cy="30431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240" w:lineRule="auto"/>
        <w:ind w:left="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B">
      <w:pPr>
        <w:pStyle w:val="Heading3"/>
        <w:keepNext w:val="0"/>
        <w:keepLines w:val="0"/>
        <w:spacing w:before="240" w:line="240" w:lineRule="auto"/>
        <w:rPr>
          <w:rFonts w:ascii="Arial" w:cs="Arial" w:eastAsia="Arial" w:hAnsi="Arial"/>
          <w:b w:val="1"/>
        </w:rPr>
      </w:pPr>
      <w:bookmarkStart w:colFirst="0" w:colLast="0" w:name="_i7a8ceshih10" w:id="11"/>
      <w:bookmarkEnd w:id="11"/>
      <w:r w:rsidDel="00000000" w:rsidR="00000000" w:rsidRPr="00000000">
        <w:rPr>
          <w:rFonts w:ascii="Arial" w:cs="Arial" w:eastAsia="Arial" w:hAnsi="Arial"/>
          <w:b w:val="1"/>
          <w:rtl w:val="0"/>
        </w:rPr>
        <w:t xml:space="preserve">1.4 Call to Action</w:t>
      </w:r>
    </w:p>
    <w:p w:rsidR="00000000" w:rsidDel="00000000" w:rsidP="00000000" w:rsidRDefault="00000000" w:rsidRPr="00000000" w14:paraId="0000004C">
      <w:pPr>
        <w:spacing w:after="240" w:before="240" w:line="240" w:lineRule="auto"/>
        <w:rPr>
          <w:rFonts w:ascii="Arial" w:cs="Arial" w:eastAsia="Arial" w:hAnsi="Arial"/>
        </w:rPr>
      </w:pPr>
      <w:r w:rsidDel="00000000" w:rsidR="00000000" w:rsidRPr="00000000">
        <w:rPr>
          <w:rFonts w:ascii="Arial" w:cs="Arial" w:eastAsia="Arial" w:hAnsi="Arial"/>
          <w:rtl w:val="0"/>
        </w:rPr>
        <w:t xml:space="preserve">A powerful close invites users to make a tangible difference:</w:t>
      </w:r>
    </w:p>
    <w:p w:rsidR="00000000" w:rsidDel="00000000" w:rsidP="00000000" w:rsidRDefault="00000000" w:rsidRPr="00000000" w14:paraId="0000004D">
      <w:pPr>
        <w:numPr>
          <w:ilvl w:val="0"/>
          <w:numId w:val="7"/>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Text</w:t>
      </w:r>
      <w:r w:rsidDel="00000000" w:rsidR="00000000" w:rsidRPr="00000000">
        <w:rPr>
          <w:rFonts w:ascii="Arial" w:cs="Arial" w:eastAsia="Arial" w:hAnsi="Arial"/>
          <w:rtl w:val="0"/>
        </w:rPr>
        <w:t xml:space="preserve">: “Being a PCO is one of the most direct ways to influence politics at the grassroots level. It’s a volunteer position that requires just a few hours per month but can have a lasting impact on your community.”</w:t>
        <w:br w:type="textWrapping"/>
      </w:r>
    </w:p>
    <w:p w:rsidR="00000000" w:rsidDel="00000000" w:rsidP="00000000" w:rsidRDefault="00000000" w:rsidRPr="00000000" w14:paraId="0000004E">
      <w:pPr>
        <w:numPr>
          <w:ilvl w:val="0"/>
          <w:numId w:val="7"/>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b w:val="1"/>
          <w:rtl w:val="0"/>
        </w:rPr>
        <w:t xml:space="preserve">Buttons</w:t>
      </w:r>
      <w:r w:rsidDel="00000000" w:rsidR="00000000" w:rsidRPr="00000000">
        <w:rPr>
          <w:rFonts w:ascii="Arial" w:cs="Arial" w:eastAsia="Arial" w:hAnsi="Arial"/>
          <w:rtl w:val="0"/>
        </w:rPr>
        <w:t xml:space="preserve">: Provide immediate access to:</w:t>
        <w:br w:type="textWrapping"/>
      </w:r>
    </w:p>
    <w:p w:rsidR="00000000" w:rsidDel="00000000" w:rsidP="00000000" w:rsidRDefault="00000000" w:rsidRPr="00000000" w14:paraId="0000004F">
      <w:pPr>
        <w:numPr>
          <w:ilvl w:val="1"/>
          <w:numId w:val="7"/>
        </w:numPr>
        <w:spacing w:after="0" w:afterAutospacing="0" w:before="0" w:beforeAutospacing="0" w:line="240" w:lineRule="auto"/>
        <w:ind w:left="1440" w:hanging="360"/>
        <w:rPr>
          <w:rFonts w:ascii="Arial" w:cs="Arial" w:eastAsia="Arial" w:hAnsi="Arial"/>
          <w:i w:val="1"/>
        </w:rPr>
      </w:pPr>
      <w:hyperlink r:id="rId14">
        <w:r w:rsidDel="00000000" w:rsidR="00000000" w:rsidRPr="00000000">
          <w:rPr>
            <w:rFonts w:ascii="Arial" w:cs="Arial" w:eastAsia="Arial" w:hAnsi="Arial"/>
            <w:i w:val="1"/>
            <w:color w:val="1155cc"/>
            <w:u w:val="single"/>
            <w:rtl w:val="0"/>
          </w:rPr>
          <w:t xml:space="preserve">Learn How to Become a PCO</w:t>
        </w:r>
      </w:hyperlink>
      <w:r w:rsidDel="00000000" w:rsidR="00000000" w:rsidRPr="00000000">
        <w:rPr>
          <w:rFonts w:ascii="Arial" w:cs="Arial" w:eastAsia="Arial" w:hAnsi="Arial"/>
          <w:i w:val="1"/>
          <w:rtl w:val="0"/>
        </w:rPr>
        <w:br w:type="textWrapping"/>
      </w:r>
    </w:p>
    <w:p w:rsidR="00000000" w:rsidDel="00000000" w:rsidP="00000000" w:rsidRDefault="00000000" w:rsidRPr="00000000" w14:paraId="00000050">
      <w:pPr>
        <w:numPr>
          <w:ilvl w:val="1"/>
          <w:numId w:val="7"/>
        </w:numPr>
        <w:spacing w:after="240" w:before="0" w:beforeAutospacing="0" w:line="240" w:lineRule="auto"/>
        <w:ind w:left="1440" w:hanging="360"/>
        <w:rPr>
          <w:rFonts w:ascii="Arial" w:cs="Arial" w:eastAsia="Arial" w:hAnsi="Arial"/>
          <w:i w:val="1"/>
        </w:rPr>
      </w:pPr>
      <w:hyperlink r:id="rId15">
        <w:r w:rsidDel="00000000" w:rsidR="00000000" w:rsidRPr="00000000">
          <w:rPr>
            <w:rFonts w:ascii="Arial" w:cs="Arial" w:eastAsia="Arial" w:hAnsi="Arial"/>
            <w:i w:val="1"/>
            <w:color w:val="1155cc"/>
            <w:u w:val="single"/>
            <w:rtl w:val="0"/>
          </w:rPr>
          <w:t xml:space="preserve">Find Your Precinct</w:t>
        </w:r>
      </w:hyperlink>
      <w:r w:rsidDel="00000000" w:rsidR="00000000" w:rsidRPr="00000000">
        <w:rPr>
          <w:rtl w:val="0"/>
        </w:rPr>
      </w:r>
    </w:p>
    <w:p w:rsidR="00000000" w:rsidDel="00000000" w:rsidP="00000000" w:rsidRDefault="00000000" w:rsidRPr="00000000" w14:paraId="00000051">
      <w:pPr>
        <w:spacing w:after="240" w:before="240" w:line="240" w:lineRule="auto"/>
        <w:ind w:left="0" w:firstLine="0"/>
        <w:rPr>
          <w:rFonts w:ascii="Arial" w:cs="Arial" w:eastAsia="Arial" w:hAnsi="Arial"/>
        </w:rPr>
      </w:pPr>
      <w:r w:rsidDel="00000000" w:rsidR="00000000" w:rsidRPr="00000000">
        <w:rPr>
          <w:rFonts w:ascii="Arial" w:cs="Arial" w:eastAsia="Arial" w:hAnsi="Arial"/>
          <w:i w:val="1"/>
          <w:sz w:val="22"/>
          <w:szCs w:val="22"/>
        </w:rPr>
        <w:drawing>
          <wp:inline distB="114300" distT="114300" distL="114300" distR="114300">
            <wp:extent cx="4905375" cy="1690153"/>
            <wp:effectExtent b="12700" l="12700" r="12700" t="12700"/>
            <wp:docPr id="24"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905375" cy="1690153"/>
                    </a:xfrm>
                    <a:prstGeom prst="rect"/>
                    <a:ln w="12700">
                      <a:solidFill>
                        <a:srgbClr val="000000"/>
                      </a:solidFill>
                      <a:prstDash val="solid"/>
                    </a:ln>
                  </pic:spPr>
                </pic:pic>
              </a:graphicData>
            </a:graphic>
          </wp:inline>
        </w:drawing>
      </w:r>
      <w:r w:rsidDel="00000000" w:rsidR="00000000" w:rsidRPr="00000000">
        <w:rPr>
          <w:rFonts w:ascii="Arial" w:cs="Arial" w:eastAsia="Arial" w:hAnsi="Arial"/>
          <w:i w:val="1"/>
          <w:sz w:val="22"/>
          <w:szCs w:val="22"/>
          <w:rtl w:val="0"/>
        </w:rPr>
        <w:br w:type="textWrapping"/>
      </w:r>
      <w:r w:rsidDel="00000000" w:rsidR="00000000" w:rsidRPr="00000000">
        <w:rPr>
          <w:rtl w:val="0"/>
        </w:rPr>
      </w:r>
    </w:p>
    <w:tbl>
      <w:tblPr>
        <w:tblStyle w:val="Table2"/>
        <w:tblW w:w="93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6150"/>
        <w:tblGridChange w:id="0">
          <w:tblGrid>
            <w:gridCol w:w="3240"/>
            <w:gridCol w:w="6150"/>
          </w:tblGrid>
        </w:tblGridChange>
      </w:tblGrid>
      <w:tr>
        <w:trPr>
          <w:cantSplit w:val="0"/>
          <w:tblHeader w:val="0"/>
        </w:trPr>
        <w:tc>
          <w:tcPr>
            <w:shd w:fill="dbdde0"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Element</w:t>
            </w:r>
          </w:p>
        </w:tc>
        <w:tc>
          <w:tcPr>
            <w:shd w:fill="dbdde0"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Description </w:t>
            </w:r>
          </w:p>
        </w:tc>
      </w:tr>
      <w:tr>
        <w:trPr>
          <w:cantSplit w:val="0"/>
          <w:trHeight w:val="765" w:hRule="atLeast"/>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Purpose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Educates users on what a PCO is and why the role matters</w:t>
            </w:r>
          </w:p>
        </w:tc>
      </w:tr>
      <w:tr>
        <w:trPr>
          <w:cantSplit w:val="0"/>
          <w:trHeight w:val="515.9765625" w:hRule="atLeast"/>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Audience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Young voters, civic educators, community leaders, and new stakeholders </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Page Structure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Clear, segmented into outreach, leadership, and advocacy tasks</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Engagement Strategy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Includes stats showing opportunities and vacant roles</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Call to Action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Encourages civic action, links to becoming a PCO and locating precincts </w:t>
            </w:r>
          </w:p>
        </w:tc>
      </w:tr>
    </w:tbl>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pStyle w:val="Heading2"/>
        <w:spacing w:after="0" w:before="400" w:line="240" w:lineRule="auto"/>
        <w:rPr>
          <w:rFonts w:ascii="Arial" w:cs="Arial" w:eastAsia="Arial" w:hAnsi="Arial"/>
          <w:b w:val="1"/>
          <w:color w:val="3c3b3b"/>
        </w:rPr>
      </w:pPr>
      <w:bookmarkStart w:colFirst="0" w:colLast="0" w:name="_r4315iw0l7nf" w:id="12"/>
      <w:bookmarkEnd w:id="12"/>
      <w:r w:rsidDel="00000000" w:rsidR="00000000" w:rsidRPr="00000000">
        <w:rPr>
          <w:rFonts w:ascii="Arial" w:cs="Arial" w:eastAsia="Arial" w:hAnsi="Arial"/>
          <w:b w:val="1"/>
          <w:color w:val="3c3b3b"/>
          <w:rtl w:val="0"/>
        </w:rPr>
        <w:t xml:space="preserve">2. Feature 2: Party Platforms </w:t>
      </w:r>
    </w:p>
    <w:p w:rsidR="00000000" w:rsidDel="00000000" w:rsidP="00000000" w:rsidRDefault="00000000" w:rsidRPr="00000000" w14:paraId="00000060">
      <w:pPr>
        <w:spacing w:after="240" w:before="240" w:line="240" w:lineRule="auto"/>
        <w:rPr>
          <w:rFonts w:ascii="Arial" w:cs="Arial" w:eastAsia="Arial" w:hAnsi="Arial"/>
        </w:rPr>
      </w:pPr>
      <w:r w:rsidDel="00000000" w:rsidR="00000000" w:rsidRPr="00000000">
        <w:rPr>
          <w:rFonts w:ascii="Arial" w:cs="Arial" w:eastAsia="Arial" w:hAnsi="Arial"/>
          <w:rtl w:val="0"/>
        </w:rPr>
        <w:t xml:space="preserve">This page helps users understand and compare the policy positions of Washington’s major political parties, giving them a foundation to make informed civic and political decisions.</w:t>
      </w:r>
    </w:p>
    <w:p w:rsidR="00000000" w:rsidDel="00000000" w:rsidP="00000000" w:rsidRDefault="00000000" w:rsidRPr="00000000" w14:paraId="00000061">
      <w:pPr>
        <w:pStyle w:val="Heading3"/>
        <w:keepNext w:val="0"/>
        <w:keepLines w:val="0"/>
        <w:spacing w:before="280" w:line="240" w:lineRule="auto"/>
        <w:rPr>
          <w:rFonts w:ascii="Arial" w:cs="Arial" w:eastAsia="Arial" w:hAnsi="Arial"/>
          <w:b w:val="1"/>
          <w:color w:val="000000"/>
          <w:sz w:val="26"/>
          <w:szCs w:val="26"/>
        </w:rPr>
      </w:pPr>
      <w:bookmarkStart w:colFirst="0" w:colLast="0" w:name="_xdfpetw50ud" w:id="13"/>
      <w:bookmarkEnd w:id="13"/>
      <w:r w:rsidDel="00000000" w:rsidR="00000000" w:rsidRPr="00000000">
        <w:rPr>
          <w:rFonts w:ascii="Arial" w:cs="Arial" w:eastAsia="Arial" w:hAnsi="Arial"/>
          <w:b w:val="1"/>
          <w:rtl w:val="0"/>
        </w:rPr>
        <w:t xml:space="preserve">2.1 Page Title and Introduction</w:t>
      </w:r>
      <w:r w:rsidDel="00000000" w:rsidR="00000000" w:rsidRPr="00000000">
        <w:rPr>
          <w:rtl w:val="0"/>
        </w:rPr>
      </w:r>
    </w:p>
    <w:p w:rsidR="00000000" w:rsidDel="00000000" w:rsidP="00000000" w:rsidRDefault="00000000" w:rsidRPr="00000000" w14:paraId="00000062">
      <w:pPr>
        <w:numPr>
          <w:ilvl w:val="0"/>
          <w:numId w:val="29"/>
        </w:numPr>
        <w:spacing w:after="0" w:afterAutospacing="0" w:before="240" w:line="240" w:lineRule="auto"/>
        <w:ind w:left="720" w:hanging="360"/>
      </w:pPr>
      <w:r w:rsidDel="00000000" w:rsidR="00000000" w:rsidRPr="00000000">
        <w:rPr>
          <w:rFonts w:ascii="Arial" w:cs="Arial" w:eastAsia="Arial" w:hAnsi="Arial"/>
          <w:b w:val="1"/>
          <w:rtl w:val="0"/>
        </w:rPr>
        <w:t xml:space="preserve">Header:</w:t>
      </w:r>
      <w:r w:rsidDel="00000000" w:rsidR="00000000" w:rsidRPr="00000000">
        <w:rPr>
          <w:rFonts w:ascii="Arial" w:cs="Arial" w:eastAsia="Arial" w:hAnsi="Arial"/>
          <w:rtl w:val="0"/>
        </w:rPr>
        <w:t xml:space="preserve"> “Compare Party Positions” clearly signals the page's purpose</w:t>
        <w:br w:type="textWrapping"/>
      </w:r>
    </w:p>
    <w:p w:rsidR="00000000" w:rsidDel="00000000" w:rsidP="00000000" w:rsidRDefault="00000000" w:rsidRPr="00000000" w14:paraId="00000063">
      <w:pPr>
        <w:numPr>
          <w:ilvl w:val="0"/>
          <w:numId w:val="29"/>
        </w:numPr>
        <w:spacing w:after="240" w:before="0" w:beforeAutospacing="0" w:line="240" w:lineRule="auto"/>
        <w:ind w:left="720" w:hanging="360"/>
      </w:pPr>
      <w:r w:rsidDel="00000000" w:rsidR="00000000" w:rsidRPr="00000000">
        <w:rPr>
          <w:rFonts w:ascii="Arial" w:cs="Arial" w:eastAsia="Arial" w:hAnsi="Arial"/>
          <w:b w:val="1"/>
          <w:rtl w:val="0"/>
        </w:rPr>
        <w:t xml:space="preserve">Tagline:</w:t>
      </w:r>
      <w:r w:rsidDel="00000000" w:rsidR="00000000" w:rsidRPr="00000000">
        <w:rPr>
          <w:rFonts w:ascii="Arial" w:cs="Arial" w:eastAsia="Arial" w:hAnsi="Arial"/>
          <w:rtl w:val="0"/>
        </w:rPr>
        <w:t xml:space="preserve"> “Understanding where the major parties stand on key issues helps you make informed decisions about which party aligns with your values as a PCO.”</w:t>
        <w:br w:type="textWrapping"/>
      </w:r>
    </w:p>
    <w:p w:rsidR="00000000" w:rsidDel="00000000" w:rsidP="00000000" w:rsidRDefault="00000000" w:rsidRPr="00000000" w14:paraId="00000064">
      <w:pPr>
        <w:spacing w:after="240" w:before="240" w:line="2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2425700"/>
            <wp:effectExtent b="12700" l="12700" r="12700" t="1270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pStyle w:val="Heading3"/>
        <w:keepNext w:val="0"/>
        <w:keepLines w:val="0"/>
        <w:spacing w:before="280" w:line="240" w:lineRule="auto"/>
        <w:rPr>
          <w:rFonts w:ascii="Arial" w:cs="Arial" w:eastAsia="Arial" w:hAnsi="Arial"/>
          <w:b w:val="1"/>
          <w:color w:val="000000"/>
          <w:sz w:val="26"/>
          <w:szCs w:val="26"/>
        </w:rPr>
      </w:pPr>
      <w:bookmarkStart w:colFirst="0" w:colLast="0" w:name="_v2h7gsa2n4cn" w:id="14"/>
      <w:bookmarkEnd w:id="14"/>
      <w:r w:rsidDel="00000000" w:rsidR="00000000" w:rsidRPr="00000000">
        <w:rPr>
          <w:rFonts w:ascii="Arial" w:cs="Arial" w:eastAsia="Arial" w:hAnsi="Arial"/>
          <w:b w:val="1"/>
          <w:rtl w:val="0"/>
        </w:rPr>
        <w:t xml:space="preserve">2.2 Core Content</w:t>
      </w:r>
      <w:r w:rsidDel="00000000" w:rsidR="00000000" w:rsidRPr="00000000">
        <w:rPr>
          <w:rtl w:val="0"/>
        </w:rPr>
      </w:r>
    </w:p>
    <w:p w:rsidR="00000000" w:rsidDel="00000000" w:rsidP="00000000" w:rsidRDefault="00000000" w:rsidRPr="00000000" w14:paraId="00000066">
      <w:pPr>
        <w:spacing w:after="240" w:before="240" w:line="240" w:lineRule="auto"/>
        <w:rPr>
          <w:rFonts w:ascii="Arial" w:cs="Arial" w:eastAsia="Arial" w:hAnsi="Arial"/>
        </w:rPr>
      </w:pPr>
      <w:r w:rsidDel="00000000" w:rsidR="00000000" w:rsidRPr="00000000">
        <w:rPr>
          <w:rFonts w:ascii="Arial" w:cs="Arial" w:eastAsia="Arial" w:hAnsi="Arial"/>
          <w:rtl w:val="0"/>
        </w:rPr>
        <w:t xml:space="preserve">The page organizes party stances across several core issues in a side-by-side format.</w:t>
      </w:r>
    </w:p>
    <w:p w:rsidR="00000000" w:rsidDel="00000000" w:rsidP="00000000" w:rsidRDefault="00000000" w:rsidRPr="00000000" w14:paraId="00000067">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Healthcare</w:t>
      </w:r>
    </w:p>
    <w:p w:rsidR="00000000" w:rsidDel="00000000" w:rsidP="00000000" w:rsidRDefault="00000000" w:rsidRPr="00000000" w14:paraId="00000068">
      <w:pPr>
        <w:numPr>
          <w:ilvl w:val="0"/>
          <w:numId w:val="28"/>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i w:val="1"/>
          <w:rtl w:val="0"/>
        </w:rPr>
        <w:t xml:space="preserve">Democrats: </w:t>
      </w:r>
      <w:r w:rsidDel="00000000" w:rsidR="00000000" w:rsidRPr="00000000">
        <w:rPr>
          <w:rFonts w:ascii="Arial" w:cs="Arial" w:eastAsia="Arial" w:hAnsi="Arial"/>
          <w:rtl w:val="0"/>
        </w:rPr>
        <w:t xml:space="preserve">Support universal healthcare, expand Medicaid, protect reproductive rights</w:t>
        <w:br w:type="textWrapping"/>
      </w:r>
    </w:p>
    <w:p w:rsidR="00000000" w:rsidDel="00000000" w:rsidP="00000000" w:rsidRDefault="00000000" w:rsidRPr="00000000" w14:paraId="00000069">
      <w:pPr>
        <w:numPr>
          <w:ilvl w:val="0"/>
          <w:numId w:val="28"/>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i w:val="1"/>
          <w:rtl w:val="0"/>
        </w:rPr>
        <w:t xml:space="preserve">Republicans:</w:t>
      </w:r>
      <w:r w:rsidDel="00000000" w:rsidR="00000000" w:rsidRPr="00000000">
        <w:rPr>
          <w:rFonts w:ascii="Arial" w:cs="Arial" w:eastAsia="Arial" w:hAnsi="Arial"/>
          <w:rtl w:val="0"/>
        </w:rPr>
        <w:t xml:space="preserve"> Favor market-based solutions, reduce government involvement, emphasize religious freedom</w:t>
        <w:br w:type="textWrapping"/>
      </w:r>
    </w:p>
    <w:p w:rsidR="00000000" w:rsidDel="00000000" w:rsidP="00000000" w:rsidRDefault="00000000" w:rsidRPr="00000000" w14:paraId="0000006A">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Economy &amp; Jobs</w:t>
      </w:r>
    </w:p>
    <w:p w:rsidR="00000000" w:rsidDel="00000000" w:rsidP="00000000" w:rsidRDefault="00000000" w:rsidRPr="00000000" w14:paraId="0000006B">
      <w:pPr>
        <w:numPr>
          <w:ilvl w:val="0"/>
          <w:numId w:val="4"/>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i w:val="1"/>
          <w:rtl w:val="0"/>
        </w:rPr>
        <w:t xml:space="preserve">Democrats: </w:t>
      </w:r>
      <w:r w:rsidDel="00000000" w:rsidR="00000000" w:rsidRPr="00000000">
        <w:rPr>
          <w:rFonts w:ascii="Arial" w:cs="Arial" w:eastAsia="Arial" w:hAnsi="Arial"/>
          <w:rtl w:val="0"/>
        </w:rPr>
        <w:t xml:space="preserve">Raise minimum wage, support unions, invest in sustainable infrastructure</w:t>
        <w:br w:type="textWrapping"/>
      </w:r>
    </w:p>
    <w:p w:rsidR="00000000" w:rsidDel="00000000" w:rsidP="00000000" w:rsidRDefault="00000000" w:rsidRPr="00000000" w14:paraId="0000006C">
      <w:pPr>
        <w:numPr>
          <w:ilvl w:val="0"/>
          <w:numId w:val="4"/>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i w:val="1"/>
          <w:rtl w:val="0"/>
        </w:rPr>
        <w:t xml:space="preserve">Republicans:</w:t>
      </w:r>
      <w:r w:rsidDel="00000000" w:rsidR="00000000" w:rsidRPr="00000000">
        <w:rPr>
          <w:rFonts w:ascii="Arial" w:cs="Arial" w:eastAsia="Arial" w:hAnsi="Arial"/>
          <w:rtl w:val="0"/>
        </w:rPr>
        <w:t xml:space="preserve"> Lower taxes, reduce regulations, prioritize small businesses</w:t>
        <w:br w:type="textWrapping"/>
      </w:r>
    </w:p>
    <w:p w:rsidR="00000000" w:rsidDel="00000000" w:rsidP="00000000" w:rsidRDefault="00000000" w:rsidRPr="00000000" w14:paraId="0000006D">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Education</w:t>
      </w:r>
    </w:p>
    <w:p w:rsidR="00000000" w:rsidDel="00000000" w:rsidP="00000000" w:rsidRDefault="00000000" w:rsidRPr="00000000" w14:paraId="0000006E">
      <w:pPr>
        <w:numPr>
          <w:ilvl w:val="0"/>
          <w:numId w:val="27"/>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i w:val="1"/>
          <w:rtl w:val="0"/>
        </w:rPr>
        <w:t xml:space="preserve">Democrats: </w:t>
      </w:r>
      <w:r w:rsidDel="00000000" w:rsidR="00000000" w:rsidRPr="00000000">
        <w:rPr>
          <w:rFonts w:ascii="Arial" w:cs="Arial" w:eastAsia="Arial" w:hAnsi="Arial"/>
          <w:rtl w:val="0"/>
        </w:rPr>
        <w:t xml:space="preserve">Increase public school funding, make college more affordable</w:t>
        <w:br w:type="textWrapping"/>
      </w:r>
    </w:p>
    <w:p w:rsidR="00000000" w:rsidDel="00000000" w:rsidP="00000000" w:rsidRDefault="00000000" w:rsidRPr="00000000" w14:paraId="0000006F">
      <w:pPr>
        <w:numPr>
          <w:ilvl w:val="0"/>
          <w:numId w:val="27"/>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i w:val="1"/>
          <w:rtl w:val="0"/>
        </w:rPr>
        <w:t xml:space="preserve">Republicans:</w:t>
      </w:r>
      <w:r w:rsidDel="00000000" w:rsidR="00000000" w:rsidRPr="00000000">
        <w:rPr>
          <w:rFonts w:ascii="Arial" w:cs="Arial" w:eastAsia="Arial" w:hAnsi="Arial"/>
          <w:rtl w:val="0"/>
        </w:rPr>
        <w:t xml:space="preserve"> Emphasize school choice, protect parental rights, limit federal oversight</w:t>
        <w:br w:type="textWrapping"/>
      </w:r>
    </w:p>
    <w:p w:rsidR="00000000" w:rsidDel="00000000" w:rsidP="00000000" w:rsidRDefault="00000000" w:rsidRPr="00000000" w14:paraId="00000070">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Environment</w:t>
      </w:r>
    </w:p>
    <w:p w:rsidR="00000000" w:rsidDel="00000000" w:rsidP="00000000" w:rsidRDefault="00000000" w:rsidRPr="00000000" w14:paraId="00000071">
      <w:pPr>
        <w:numPr>
          <w:ilvl w:val="0"/>
          <w:numId w:val="5"/>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i w:val="1"/>
          <w:rtl w:val="0"/>
        </w:rPr>
        <w:t xml:space="preserve">Democrats:</w:t>
      </w:r>
      <w:r w:rsidDel="00000000" w:rsidR="00000000" w:rsidRPr="00000000">
        <w:rPr>
          <w:rFonts w:ascii="Arial" w:cs="Arial" w:eastAsia="Arial" w:hAnsi="Arial"/>
          <w:rtl w:val="0"/>
        </w:rPr>
        <w:t xml:space="preserve"> Push for climate action, clean energy, environmental justice</w:t>
        <w:br w:type="textWrapping"/>
      </w:r>
    </w:p>
    <w:p w:rsidR="00000000" w:rsidDel="00000000" w:rsidP="00000000" w:rsidRDefault="00000000" w:rsidRPr="00000000" w14:paraId="00000072">
      <w:pPr>
        <w:numPr>
          <w:ilvl w:val="0"/>
          <w:numId w:val="5"/>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i w:val="1"/>
          <w:rtl w:val="0"/>
        </w:rPr>
        <w:t xml:space="preserve">Republicans:</w:t>
      </w:r>
      <w:r w:rsidDel="00000000" w:rsidR="00000000" w:rsidRPr="00000000">
        <w:rPr>
          <w:rFonts w:ascii="Arial" w:cs="Arial" w:eastAsia="Arial" w:hAnsi="Arial"/>
          <w:rtl w:val="0"/>
        </w:rPr>
        <w:t xml:space="preserve"> Balance environmental protection with economic development and energy independence</w:t>
        <w:br w:type="textWrapping"/>
      </w:r>
    </w:p>
    <w:p w:rsidR="00000000" w:rsidDel="00000000" w:rsidP="00000000" w:rsidRDefault="00000000" w:rsidRPr="00000000" w14:paraId="00000073">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Immigration</w:t>
      </w:r>
    </w:p>
    <w:p w:rsidR="00000000" w:rsidDel="00000000" w:rsidP="00000000" w:rsidRDefault="00000000" w:rsidRPr="00000000" w14:paraId="00000074">
      <w:pPr>
        <w:numPr>
          <w:ilvl w:val="0"/>
          <w:numId w:val="18"/>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i w:val="1"/>
          <w:rtl w:val="0"/>
        </w:rPr>
        <w:t xml:space="preserve">Democrats:</w:t>
      </w:r>
      <w:r w:rsidDel="00000000" w:rsidR="00000000" w:rsidRPr="00000000">
        <w:rPr>
          <w:rFonts w:ascii="Arial" w:cs="Arial" w:eastAsia="Arial" w:hAnsi="Arial"/>
          <w:rtl w:val="0"/>
        </w:rPr>
        <w:t xml:space="preserve"> Pathways to citizenship, protect DACA, humanitarian reform</w:t>
        <w:br w:type="textWrapping"/>
      </w:r>
    </w:p>
    <w:p w:rsidR="00000000" w:rsidDel="00000000" w:rsidP="00000000" w:rsidRDefault="00000000" w:rsidRPr="00000000" w14:paraId="00000075">
      <w:pPr>
        <w:numPr>
          <w:ilvl w:val="0"/>
          <w:numId w:val="18"/>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i w:val="1"/>
          <w:rtl w:val="0"/>
        </w:rPr>
        <w:t xml:space="preserve">Republicans: </w:t>
      </w:r>
      <w:r w:rsidDel="00000000" w:rsidR="00000000" w:rsidRPr="00000000">
        <w:rPr>
          <w:rFonts w:ascii="Arial" w:cs="Arial" w:eastAsia="Arial" w:hAnsi="Arial"/>
          <w:rtl w:val="0"/>
        </w:rPr>
        <w:t xml:space="preserve">Strengthen border enforcement, merit-based immigration, prioritize national security</w:t>
        <w:br w:type="textWrapping"/>
      </w:r>
    </w:p>
    <w:p w:rsidR="00000000" w:rsidDel="00000000" w:rsidP="00000000" w:rsidRDefault="00000000" w:rsidRPr="00000000" w14:paraId="00000076">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Criminal Justice</w:t>
      </w:r>
    </w:p>
    <w:p w:rsidR="00000000" w:rsidDel="00000000" w:rsidP="00000000" w:rsidRDefault="00000000" w:rsidRPr="00000000" w14:paraId="00000077">
      <w:pPr>
        <w:numPr>
          <w:ilvl w:val="0"/>
          <w:numId w:val="11"/>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i w:val="1"/>
          <w:rtl w:val="0"/>
        </w:rPr>
        <w:t xml:space="preserve">Democrats:</w:t>
      </w:r>
      <w:r w:rsidDel="00000000" w:rsidR="00000000" w:rsidRPr="00000000">
        <w:rPr>
          <w:rFonts w:ascii="Arial" w:cs="Arial" w:eastAsia="Arial" w:hAnsi="Arial"/>
          <w:rtl w:val="0"/>
        </w:rPr>
        <w:t xml:space="preserve"> Promote reform, rehabilitation, community policing</w:t>
        <w:br w:type="textWrapping"/>
      </w:r>
    </w:p>
    <w:p w:rsidR="00000000" w:rsidDel="00000000" w:rsidP="00000000" w:rsidRDefault="00000000" w:rsidRPr="00000000" w14:paraId="00000078">
      <w:pPr>
        <w:numPr>
          <w:ilvl w:val="0"/>
          <w:numId w:val="11"/>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i w:val="1"/>
          <w:rtl w:val="0"/>
        </w:rPr>
        <w:t xml:space="preserve">Republicans:</w:t>
      </w:r>
      <w:r w:rsidDel="00000000" w:rsidR="00000000" w:rsidRPr="00000000">
        <w:rPr>
          <w:rFonts w:ascii="Arial" w:cs="Arial" w:eastAsia="Arial" w:hAnsi="Arial"/>
          <w:rtl w:val="0"/>
        </w:rPr>
        <w:t xml:space="preserve"> Emphasize public safety, tough-on-crime, victims’ rights</w:t>
      </w:r>
    </w:p>
    <w:p w:rsidR="00000000" w:rsidDel="00000000" w:rsidP="00000000" w:rsidRDefault="00000000" w:rsidRPr="00000000" w14:paraId="00000079">
      <w:pPr>
        <w:spacing w:after="240" w:before="24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094071" cy="3386138"/>
            <wp:effectExtent b="12700" l="12700" r="12700" t="1270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094071" cy="3386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Links to Party Platforms</w:t>
      </w:r>
    </w:p>
    <w:p w:rsidR="00000000" w:rsidDel="00000000" w:rsidP="00000000" w:rsidRDefault="00000000" w:rsidRPr="00000000" w14:paraId="0000007B">
      <w:pPr>
        <w:numPr>
          <w:ilvl w:val="0"/>
          <w:numId w:val="23"/>
        </w:numPr>
        <w:spacing w:after="0" w:afterAutospacing="0" w:before="240" w:line="240" w:lineRule="auto"/>
        <w:ind w:left="720" w:hanging="360"/>
        <w:rPr>
          <w:rFonts w:ascii="Arial" w:cs="Arial" w:eastAsia="Arial" w:hAnsi="Arial"/>
          <w:i w:val="1"/>
        </w:rPr>
      </w:pPr>
      <w:hyperlink r:id="rId19">
        <w:r w:rsidDel="00000000" w:rsidR="00000000" w:rsidRPr="00000000">
          <w:rPr>
            <w:rFonts w:ascii="Arial" w:cs="Arial" w:eastAsia="Arial" w:hAnsi="Arial"/>
            <w:i w:val="1"/>
            <w:color w:val="1155cc"/>
            <w:u w:val="single"/>
            <w:rtl w:val="0"/>
          </w:rPr>
          <w:t xml:space="preserve">Washington State Democratic Party Platform</w:t>
        </w:r>
      </w:hyperlink>
      <w:r w:rsidDel="00000000" w:rsidR="00000000" w:rsidRPr="00000000">
        <w:rPr>
          <w:rFonts w:ascii="Arial" w:cs="Arial" w:eastAsia="Arial" w:hAnsi="Arial"/>
          <w:i w:val="1"/>
          <w:rtl w:val="0"/>
        </w:rPr>
        <w:br w:type="textWrapping"/>
      </w:r>
    </w:p>
    <w:p w:rsidR="00000000" w:rsidDel="00000000" w:rsidP="00000000" w:rsidRDefault="00000000" w:rsidRPr="00000000" w14:paraId="0000007C">
      <w:pPr>
        <w:numPr>
          <w:ilvl w:val="0"/>
          <w:numId w:val="23"/>
        </w:numPr>
        <w:spacing w:after="240" w:before="0" w:beforeAutospacing="0" w:line="240" w:lineRule="auto"/>
        <w:ind w:left="720" w:hanging="360"/>
        <w:rPr>
          <w:rFonts w:ascii="Arial" w:cs="Arial" w:eastAsia="Arial" w:hAnsi="Arial"/>
          <w:i w:val="1"/>
        </w:rPr>
      </w:pPr>
      <w:hyperlink r:id="rId20">
        <w:r w:rsidDel="00000000" w:rsidR="00000000" w:rsidRPr="00000000">
          <w:rPr>
            <w:rFonts w:ascii="Arial" w:cs="Arial" w:eastAsia="Arial" w:hAnsi="Arial"/>
            <w:i w:val="1"/>
            <w:color w:val="1155cc"/>
            <w:u w:val="single"/>
            <w:rtl w:val="0"/>
          </w:rPr>
          <w:t xml:space="preserve">Washington State Republican Party Platform</w:t>
        </w:r>
      </w:hyperlink>
      <w:r w:rsidDel="00000000" w:rsidR="00000000" w:rsidRPr="00000000">
        <w:rPr>
          <w:rtl w:val="0"/>
        </w:rPr>
      </w:r>
    </w:p>
    <w:p w:rsidR="00000000" w:rsidDel="00000000" w:rsidP="00000000" w:rsidRDefault="00000000" w:rsidRPr="00000000" w14:paraId="0000007D">
      <w:pPr>
        <w:spacing w:after="240" w:before="240" w:line="240" w:lineRule="auto"/>
        <w:rPr>
          <w:rFonts w:ascii="Arial" w:cs="Arial" w:eastAsia="Arial" w:hAnsi="Arial"/>
          <w:b w:val="1"/>
        </w:rPr>
      </w:pPr>
      <w:r w:rsidDel="00000000" w:rsidR="00000000" w:rsidRPr="00000000">
        <w:rPr>
          <w:rFonts w:ascii="Arial" w:cs="Arial" w:eastAsia="Arial" w:hAnsi="Arial"/>
        </w:rPr>
        <w:drawing>
          <wp:inline distB="114300" distT="114300" distL="114300" distR="114300">
            <wp:extent cx="4767263" cy="2358408"/>
            <wp:effectExtent b="12700" l="12700" r="12700" t="12700"/>
            <wp:docPr id="1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767263" cy="2358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pStyle w:val="Heading3"/>
        <w:keepNext w:val="0"/>
        <w:keepLines w:val="0"/>
        <w:spacing w:before="280" w:line="240" w:lineRule="auto"/>
        <w:rPr>
          <w:rFonts w:ascii="Arial" w:cs="Arial" w:eastAsia="Arial" w:hAnsi="Arial"/>
          <w:b w:val="1"/>
          <w:color w:val="000000"/>
          <w:sz w:val="26"/>
          <w:szCs w:val="26"/>
        </w:rPr>
      </w:pPr>
      <w:bookmarkStart w:colFirst="0" w:colLast="0" w:name="_1xdyhv457s71" w:id="15"/>
      <w:bookmarkEnd w:id="15"/>
      <w:r w:rsidDel="00000000" w:rsidR="00000000" w:rsidRPr="00000000">
        <w:rPr>
          <w:rFonts w:ascii="Arial" w:cs="Arial" w:eastAsia="Arial" w:hAnsi="Arial"/>
          <w:b w:val="1"/>
          <w:rtl w:val="0"/>
        </w:rPr>
        <w:t xml:space="preserve">2.3 Impact and Opportunity</w:t>
      </w:r>
      <w:r w:rsidDel="00000000" w:rsidR="00000000" w:rsidRPr="00000000">
        <w:rPr>
          <w:rtl w:val="0"/>
        </w:rPr>
      </w:r>
    </w:p>
    <w:p w:rsidR="00000000" w:rsidDel="00000000" w:rsidP="00000000" w:rsidRDefault="00000000" w:rsidRPr="00000000" w14:paraId="0000007F">
      <w:pPr>
        <w:numPr>
          <w:ilvl w:val="0"/>
          <w:numId w:val="25"/>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rtl w:val="0"/>
        </w:rPr>
        <w:t xml:space="preserve">Helps users quickly compare issue-by-issue policy differences</w:t>
        <w:br w:type="textWrapping"/>
      </w:r>
    </w:p>
    <w:p w:rsidR="00000000" w:rsidDel="00000000" w:rsidP="00000000" w:rsidRDefault="00000000" w:rsidRPr="00000000" w14:paraId="00000080">
      <w:pPr>
        <w:numPr>
          <w:ilvl w:val="0"/>
          <w:numId w:val="25"/>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Gives future PCOs context for aligning with a party and understanding its values</w:t>
        <w:br w:type="textWrapping"/>
      </w:r>
    </w:p>
    <w:p w:rsidR="00000000" w:rsidDel="00000000" w:rsidP="00000000" w:rsidRDefault="00000000" w:rsidRPr="00000000" w14:paraId="00000081">
      <w:pPr>
        <w:numPr>
          <w:ilvl w:val="0"/>
          <w:numId w:val="25"/>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Builds awareness of how grassroots representatives connect to broader party priorities</w:t>
        <w:br w:type="textWrapping"/>
      </w:r>
    </w:p>
    <w:p w:rsidR="00000000" w:rsidDel="00000000" w:rsidP="00000000" w:rsidRDefault="00000000" w:rsidRPr="00000000" w14:paraId="00000082">
      <w:pPr>
        <w:pStyle w:val="Heading3"/>
        <w:keepNext w:val="0"/>
        <w:keepLines w:val="0"/>
        <w:spacing w:before="280" w:line="240" w:lineRule="auto"/>
        <w:rPr>
          <w:rFonts w:ascii="Arial" w:cs="Arial" w:eastAsia="Arial" w:hAnsi="Arial"/>
          <w:b w:val="1"/>
          <w:color w:val="000000"/>
          <w:sz w:val="26"/>
          <w:szCs w:val="26"/>
        </w:rPr>
      </w:pPr>
      <w:bookmarkStart w:colFirst="0" w:colLast="0" w:name="_xjlijercjkye" w:id="16"/>
      <w:bookmarkEnd w:id="16"/>
      <w:r w:rsidDel="00000000" w:rsidR="00000000" w:rsidRPr="00000000">
        <w:rPr>
          <w:rFonts w:ascii="Arial" w:cs="Arial" w:eastAsia="Arial" w:hAnsi="Arial"/>
          <w:b w:val="1"/>
          <w:rtl w:val="0"/>
        </w:rPr>
        <w:t xml:space="preserve">2.4 Call to Action</w:t>
      </w:r>
      <w:r w:rsidDel="00000000" w:rsidR="00000000" w:rsidRPr="00000000">
        <w:rPr>
          <w:rtl w:val="0"/>
        </w:rPr>
      </w:r>
    </w:p>
    <w:p w:rsidR="00000000" w:rsidDel="00000000" w:rsidP="00000000" w:rsidRDefault="00000000" w:rsidRPr="00000000" w14:paraId="00000083">
      <w:pPr>
        <w:numPr>
          <w:ilvl w:val="0"/>
          <w:numId w:val="8"/>
        </w:numPr>
        <w:spacing w:after="0" w:afterAutospacing="0" w:before="240" w:line="240" w:lineRule="auto"/>
        <w:ind w:left="720" w:hanging="360"/>
      </w:pPr>
      <w:r w:rsidDel="00000000" w:rsidR="00000000" w:rsidRPr="00000000">
        <w:rPr>
          <w:rFonts w:ascii="Arial" w:cs="Arial" w:eastAsia="Arial" w:hAnsi="Arial"/>
          <w:b w:val="1"/>
          <w:rtl w:val="0"/>
        </w:rPr>
        <w:t xml:space="preserve">Text:</w:t>
      </w:r>
      <w:r w:rsidDel="00000000" w:rsidR="00000000" w:rsidRPr="00000000">
        <w:rPr>
          <w:rFonts w:ascii="Arial" w:cs="Arial" w:eastAsia="Arial" w:hAnsi="Arial"/>
          <w:rtl w:val="0"/>
        </w:rPr>
        <w:t xml:space="preserve"> “Ready to Get Involved? Now that you understand the party positions, learn how you can become a PCO and help shape your party’s future in your community.”</w:t>
        <w:br w:type="textWrapping"/>
      </w:r>
    </w:p>
    <w:p w:rsidR="00000000" w:rsidDel="00000000" w:rsidP="00000000" w:rsidRDefault="00000000" w:rsidRPr="00000000" w14:paraId="00000084">
      <w:pPr>
        <w:numPr>
          <w:ilvl w:val="0"/>
          <w:numId w:val="8"/>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b w:val="1"/>
          <w:rtl w:val="0"/>
        </w:rPr>
        <w:t xml:space="preserve">Buttons:</w:t>
        <w:br w:type="textWrapping"/>
      </w:r>
    </w:p>
    <w:p w:rsidR="00000000" w:rsidDel="00000000" w:rsidP="00000000" w:rsidRDefault="00000000" w:rsidRPr="00000000" w14:paraId="00000085">
      <w:pPr>
        <w:numPr>
          <w:ilvl w:val="1"/>
          <w:numId w:val="8"/>
        </w:numPr>
        <w:spacing w:after="0" w:afterAutospacing="0" w:before="0" w:beforeAutospacing="0" w:line="240" w:lineRule="auto"/>
        <w:ind w:left="1440" w:hanging="360"/>
        <w:rPr>
          <w:rFonts w:ascii="Arial" w:cs="Arial" w:eastAsia="Arial" w:hAnsi="Arial"/>
          <w:i w:val="1"/>
        </w:rPr>
      </w:pPr>
      <w:hyperlink r:id="rId22">
        <w:r w:rsidDel="00000000" w:rsidR="00000000" w:rsidRPr="00000000">
          <w:rPr>
            <w:rFonts w:ascii="Arial" w:cs="Arial" w:eastAsia="Arial" w:hAnsi="Arial"/>
            <w:i w:val="1"/>
            <w:color w:val="1155cc"/>
            <w:u w:val="single"/>
            <w:rtl w:val="0"/>
          </w:rPr>
          <w:t xml:space="preserve">How to Become a PCO</w:t>
        </w:r>
      </w:hyperlink>
      <w:r w:rsidDel="00000000" w:rsidR="00000000" w:rsidRPr="00000000">
        <w:rPr>
          <w:rFonts w:ascii="Arial" w:cs="Arial" w:eastAsia="Arial" w:hAnsi="Arial"/>
          <w:i w:val="1"/>
          <w:rtl w:val="0"/>
        </w:rPr>
        <w:br w:type="textWrapping"/>
      </w:r>
    </w:p>
    <w:p w:rsidR="00000000" w:rsidDel="00000000" w:rsidP="00000000" w:rsidRDefault="00000000" w:rsidRPr="00000000" w14:paraId="00000086">
      <w:pPr>
        <w:numPr>
          <w:ilvl w:val="1"/>
          <w:numId w:val="8"/>
        </w:numPr>
        <w:spacing w:after="240" w:before="0" w:beforeAutospacing="0" w:line="240" w:lineRule="auto"/>
        <w:ind w:left="1440" w:hanging="360"/>
        <w:rPr>
          <w:rFonts w:ascii="Arial" w:cs="Arial" w:eastAsia="Arial" w:hAnsi="Arial"/>
          <w:i w:val="1"/>
        </w:rPr>
      </w:pPr>
      <w:hyperlink r:id="rId23">
        <w:r w:rsidDel="00000000" w:rsidR="00000000" w:rsidRPr="00000000">
          <w:rPr>
            <w:rFonts w:ascii="Arial" w:cs="Arial" w:eastAsia="Arial" w:hAnsi="Arial"/>
            <w:i w:val="1"/>
            <w:color w:val="1155cc"/>
            <w:u w:val="single"/>
            <w:rtl w:val="0"/>
          </w:rPr>
          <w:t xml:space="preserve">Find Your Precinct</w:t>
        </w:r>
      </w:hyperlink>
      <w:r w:rsidDel="00000000" w:rsidR="00000000" w:rsidRPr="00000000">
        <w:rPr>
          <w:rtl w:val="0"/>
        </w:rPr>
      </w:r>
    </w:p>
    <w:p w:rsidR="00000000" w:rsidDel="00000000" w:rsidP="00000000" w:rsidRDefault="00000000" w:rsidRPr="00000000" w14:paraId="00000087">
      <w:pPr>
        <w:spacing w:after="240" w:before="240" w:line="2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2032000"/>
            <wp:effectExtent b="12700" l="12700" r="12700" t="12700"/>
            <wp:docPr id="2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203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240" w:lineRule="auto"/>
        <w:ind w:left="0" w:firstLine="0"/>
        <w:rPr>
          <w:rFonts w:ascii="Arial" w:cs="Arial" w:eastAsia="Arial" w:hAnsi="Arial"/>
        </w:rPr>
      </w:pPr>
      <w:r w:rsidDel="00000000" w:rsidR="00000000" w:rsidRPr="00000000">
        <w:rPr>
          <w:rtl w:val="0"/>
        </w:rPr>
      </w:r>
    </w:p>
    <w:tbl>
      <w:tblPr>
        <w:tblStyle w:val="Table3"/>
        <w:tblW w:w="93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6150"/>
        <w:tblGridChange w:id="0">
          <w:tblGrid>
            <w:gridCol w:w="3240"/>
            <w:gridCol w:w="6150"/>
          </w:tblGrid>
        </w:tblGridChange>
      </w:tblGrid>
      <w:tr>
        <w:trPr>
          <w:cantSplit w:val="0"/>
          <w:tblHeader w:val="0"/>
        </w:trPr>
        <w:tc>
          <w:tcPr>
            <w:shd w:fill="dbdde0"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Element</w:t>
            </w:r>
          </w:p>
        </w:tc>
        <w:tc>
          <w:tcPr>
            <w:shd w:fill="dbdde0"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Description </w:t>
            </w:r>
          </w:p>
        </w:tc>
      </w:tr>
      <w:tr>
        <w:trPr>
          <w:cantSplit w:val="0"/>
          <w:trHeight w:val="765" w:hRule="atLeast"/>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Purpose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Compare major party platforms to inform and prepare civic participants </w:t>
            </w:r>
          </w:p>
        </w:tc>
      </w:tr>
      <w:tr>
        <w:trPr>
          <w:cantSplit w:val="0"/>
          <w:trHeight w:val="515.9765625" w:hRule="atLeast"/>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Audience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Prospective PCOs, students, new voters, educators, civic leaders </w:t>
            </w:r>
          </w:p>
        </w:tc>
      </w:tr>
      <w:tr>
        <w:trPr>
          <w:cantSplit w:val="0"/>
          <w:trHeight w:val="611.953125" w:hRule="atLeast"/>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Page Structure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Side-by-side issue comparisons, links to official sources </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Engagement Strategy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Simplifies complex political ideas into accessible, plain-language points</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Call to Action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Encourages users to take the next step toward becoming a PCO or finding their precinct </w:t>
            </w:r>
          </w:p>
        </w:tc>
      </w:tr>
    </w:tbl>
    <w:p w:rsidR="00000000" w:rsidDel="00000000" w:rsidP="00000000" w:rsidRDefault="00000000" w:rsidRPr="00000000" w14:paraId="00000095">
      <w:pPr>
        <w:pStyle w:val="Heading2"/>
        <w:spacing w:after="0" w:before="400" w:line="240" w:lineRule="auto"/>
        <w:rPr>
          <w:rFonts w:ascii="Arial" w:cs="Arial" w:eastAsia="Arial" w:hAnsi="Arial"/>
          <w:b w:val="1"/>
          <w:color w:val="3c3b3b"/>
        </w:rPr>
      </w:pPr>
      <w:bookmarkStart w:colFirst="0" w:colLast="0" w:name="_nsiqk3jtro8a" w:id="17"/>
      <w:bookmarkEnd w:id="17"/>
      <w:r w:rsidDel="00000000" w:rsidR="00000000" w:rsidRPr="00000000">
        <w:rPr>
          <w:rFonts w:ascii="Arial" w:cs="Arial" w:eastAsia="Arial" w:hAnsi="Arial"/>
          <w:b w:val="1"/>
          <w:color w:val="3c3b3b"/>
          <w:rtl w:val="0"/>
        </w:rPr>
        <w:t xml:space="preserve">3. Feature 3: Become a PCO </w:t>
      </w:r>
    </w:p>
    <w:p w:rsidR="00000000" w:rsidDel="00000000" w:rsidP="00000000" w:rsidRDefault="00000000" w:rsidRPr="00000000" w14:paraId="00000096">
      <w:pPr>
        <w:spacing w:after="240" w:before="240" w:line="240" w:lineRule="auto"/>
        <w:rPr>
          <w:rFonts w:ascii="Arial" w:cs="Arial" w:eastAsia="Arial" w:hAnsi="Arial"/>
        </w:rPr>
      </w:pPr>
      <w:r w:rsidDel="00000000" w:rsidR="00000000" w:rsidRPr="00000000">
        <w:rPr>
          <w:rFonts w:ascii="Arial" w:cs="Arial" w:eastAsia="Arial" w:hAnsi="Arial"/>
          <w:rtl w:val="0"/>
        </w:rPr>
        <w:t xml:space="preserve">This feature guides users through the process of becoming a Precinct Committee Officer using an interactive timeline, eligibility checker, and myth-busting module. The flow empowers potential volunteers to plan strategically and act with confidence.</w:t>
      </w:r>
    </w:p>
    <w:p w:rsidR="00000000" w:rsidDel="00000000" w:rsidP="00000000" w:rsidRDefault="00000000" w:rsidRPr="00000000" w14:paraId="00000097">
      <w:pPr>
        <w:pStyle w:val="Heading3"/>
        <w:keepNext w:val="0"/>
        <w:keepLines w:val="0"/>
        <w:spacing w:before="280" w:line="240" w:lineRule="auto"/>
        <w:rPr>
          <w:rFonts w:ascii="Arial" w:cs="Arial" w:eastAsia="Arial" w:hAnsi="Arial"/>
          <w:b w:val="1"/>
          <w:color w:val="000000"/>
          <w:sz w:val="26"/>
          <w:szCs w:val="26"/>
        </w:rPr>
      </w:pPr>
      <w:bookmarkStart w:colFirst="0" w:colLast="0" w:name="_tpiai3t0ganj" w:id="18"/>
      <w:bookmarkEnd w:id="18"/>
      <w:r w:rsidDel="00000000" w:rsidR="00000000" w:rsidRPr="00000000">
        <w:rPr>
          <w:rFonts w:ascii="Arial" w:cs="Arial" w:eastAsia="Arial" w:hAnsi="Arial"/>
          <w:b w:val="1"/>
          <w:rtl w:val="0"/>
        </w:rPr>
        <w:t xml:space="preserve">3.1 Page Title and Introduction</w:t>
      </w:r>
      <w:r w:rsidDel="00000000" w:rsidR="00000000" w:rsidRPr="00000000">
        <w:rPr>
          <w:rtl w:val="0"/>
        </w:rPr>
      </w:r>
    </w:p>
    <w:p w:rsidR="00000000" w:rsidDel="00000000" w:rsidP="00000000" w:rsidRDefault="00000000" w:rsidRPr="00000000" w14:paraId="00000098">
      <w:pPr>
        <w:keepNext w:val="0"/>
        <w:keepLines w:val="0"/>
        <w:numPr>
          <w:ilvl w:val="0"/>
          <w:numId w:val="20"/>
        </w:numPr>
        <w:spacing w:after="200" w:before="280" w:line="240" w:lineRule="auto"/>
        <w:ind w:left="720" w:hanging="360"/>
        <w:rPr>
          <w:b w:val="1"/>
        </w:rPr>
      </w:pPr>
      <w:r w:rsidDel="00000000" w:rsidR="00000000" w:rsidRPr="00000000">
        <w:rPr>
          <w:rFonts w:ascii="Arial" w:cs="Arial" w:eastAsia="Arial" w:hAnsi="Arial"/>
          <w:b w:val="1"/>
          <w:rtl w:val="0"/>
        </w:rPr>
        <w:t xml:space="preserve">Header: </w:t>
      </w:r>
      <w:r w:rsidDel="00000000" w:rsidR="00000000" w:rsidRPr="00000000">
        <w:rPr>
          <w:rFonts w:ascii="Arial" w:cs="Arial" w:eastAsia="Arial" w:hAnsi="Arial"/>
          <w:rtl w:val="0"/>
        </w:rPr>
        <w:t xml:space="preserve">“Your Path to Becoming a PCO” clearly signals the guide’s focus</w:t>
      </w:r>
    </w:p>
    <w:p w:rsidR="00000000" w:rsidDel="00000000" w:rsidP="00000000" w:rsidRDefault="00000000" w:rsidRPr="00000000" w14:paraId="00000099">
      <w:pPr>
        <w:keepNext w:val="0"/>
        <w:keepLines w:val="0"/>
        <w:numPr>
          <w:ilvl w:val="0"/>
          <w:numId w:val="20"/>
        </w:numPr>
        <w:spacing w:after="200" w:before="280" w:line="240" w:lineRule="auto"/>
        <w:ind w:left="720" w:hanging="360"/>
        <w:rPr>
          <w:b w:val="1"/>
        </w:rPr>
      </w:pPr>
      <w:r w:rsidDel="00000000" w:rsidR="00000000" w:rsidRPr="00000000">
        <w:rPr>
          <w:rFonts w:ascii="Arial" w:cs="Arial" w:eastAsia="Arial" w:hAnsi="Arial"/>
          <w:b w:val="1"/>
          <w:rtl w:val="0"/>
        </w:rPr>
        <w:t xml:space="preserve">Tagline: “</w:t>
      </w:r>
      <w:r w:rsidDel="00000000" w:rsidR="00000000" w:rsidRPr="00000000">
        <w:rPr>
          <w:rFonts w:ascii="Arial" w:cs="Arial" w:eastAsia="Arial" w:hAnsi="Arial"/>
          <w:i w:val="1"/>
          <w:rtl w:val="0"/>
        </w:rPr>
        <w:t xml:space="preserve">Follow this interactive guide to understand the requirements and process for becoming a Precinct Committee Officer in Washington State.” </w:t>
      </w:r>
      <w:r w:rsidDel="00000000" w:rsidR="00000000" w:rsidRPr="00000000">
        <w:rPr>
          <w:rtl w:val="0"/>
        </w:rPr>
      </w:r>
    </w:p>
    <w:p w:rsidR="00000000" w:rsidDel="00000000" w:rsidP="00000000" w:rsidRDefault="00000000" w:rsidRPr="00000000" w14:paraId="0000009A">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2146300"/>
            <wp:effectExtent b="12700" l="12700" r="12700" t="12700"/>
            <wp:docPr id="1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14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pStyle w:val="Heading3"/>
        <w:keepNext w:val="0"/>
        <w:keepLines w:val="0"/>
        <w:spacing w:before="280" w:line="240" w:lineRule="auto"/>
        <w:rPr>
          <w:rFonts w:ascii="Arial" w:cs="Arial" w:eastAsia="Arial" w:hAnsi="Arial"/>
          <w:b w:val="1"/>
        </w:rPr>
      </w:pPr>
      <w:bookmarkStart w:colFirst="0" w:colLast="0" w:name="_sgem1r4gf0wt" w:id="19"/>
      <w:bookmarkEnd w:id="19"/>
      <w:r w:rsidDel="00000000" w:rsidR="00000000" w:rsidRPr="00000000">
        <w:rPr>
          <w:rFonts w:ascii="Arial" w:cs="Arial" w:eastAsia="Arial" w:hAnsi="Arial"/>
          <w:b w:val="1"/>
          <w:rtl w:val="0"/>
        </w:rPr>
        <w:t xml:space="preserve">3.2 Core Content </w:t>
      </w:r>
    </w:p>
    <w:p w:rsidR="00000000" w:rsidDel="00000000" w:rsidP="00000000" w:rsidRDefault="00000000" w:rsidRPr="00000000" w14:paraId="0000009C">
      <w:pPr>
        <w:keepNext w:val="0"/>
        <w:keepLines w:val="0"/>
        <w:spacing w:before="280" w:line="240" w:lineRule="auto"/>
        <w:rPr>
          <w:rFonts w:ascii="Arial" w:cs="Arial" w:eastAsia="Arial" w:hAnsi="Arial"/>
          <w:b w:val="1"/>
        </w:rPr>
      </w:pPr>
      <w:r w:rsidDel="00000000" w:rsidR="00000000" w:rsidRPr="00000000">
        <w:rPr>
          <w:rFonts w:ascii="Arial" w:cs="Arial" w:eastAsia="Arial" w:hAnsi="Arial"/>
          <w:b w:val="1"/>
          <w:rtl w:val="0"/>
        </w:rPr>
        <w:t xml:space="preserve">Check Your Eligibility</w:t>
      </w:r>
    </w:p>
    <w:p w:rsidR="00000000" w:rsidDel="00000000" w:rsidP="00000000" w:rsidRDefault="00000000" w:rsidRPr="00000000" w14:paraId="0000009D">
      <w:pPr>
        <w:spacing w:after="240" w:before="240" w:line="240" w:lineRule="auto"/>
        <w:ind w:left="0" w:firstLine="0"/>
        <w:rPr>
          <w:rFonts w:ascii="Arial" w:cs="Arial" w:eastAsia="Arial" w:hAnsi="Arial"/>
          <w:b w:val="1"/>
        </w:rPr>
      </w:pPr>
      <w:r w:rsidDel="00000000" w:rsidR="00000000" w:rsidRPr="00000000">
        <w:rPr>
          <w:rFonts w:ascii="Arial" w:cs="Arial" w:eastAsia="Arial" w:hAnsi="Arial"/>
          <w:rtl w:val="0"/>
        </w:rPr>
        <w:t xml:space="preserve">This feature lets users verify if they meet the basic criteria to become a PCO. The table below outlines each possible user input scenario, the corresponding message shown, and any follow-up call-to-action or guidance for the user. </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bdde0"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User Input </w:t>
            </w:r>
          </w:p>
        </w:tc>
        <w:tc>
          <w:tcPr>
            <w:shd w:fill="dbdde0"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System Output </w:t>
            </w:r>
          </w:p>
        </w:tc>
        <w:tc>
          <w:tcPr>
            <w:shd w:fill="dbdde0"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Follow-Up </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Under 18 and Registered to Vote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rPr>
            </w:pPr>
            <w:r w:rsidDel="00000000" w:rsidR="00000000" w:rsidRPr="00000000">
              <w:rPr>
                <w:rFonts w:ascii="Arial" w:cs="Arial" w:eastAsia="Arial" w:hAnsi="Arial"/>
                <w:i w:val="1"/>
                <w:rtl w:val="0"/>
              </w:rPr>
              <w:t xml:space="preserve">“You must be 18 or older to be a PCO. You can still Volunteer!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Encourages the user to get involved by volunteering until they reach eligibility age. No prompt to register since the user indicated previous registration</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Under 18 and Not Registered to Vote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“You must be 18 or older to be a PCO. You can still Volunteer!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Encourages the user to get involved by volunteering until they reach eligibility age. No prompt to register since the user indicated previous registration</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18 or Older and Not Registered to Vote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rPr>
            </w:pPr>
            <w:r w:rsidDel="00000000" w:rsidR="00000000" w:rsidRPr="00000000">
              <w:rPr>
                <w:rFonts w:ascii="Arial" w:cs="Arial" w:eastAsia="Arial" w:hAnsi="Arial"/>
                <w:b w:val="1"/>
                <w:i w:val="1"/>
                <w:rtl w:val="0"/>
              </w:rPr>
              <w:t xml:space="preserve">“</w:t>
            </w:r>
            <w:r w:rsidDel="00000000" w:rsidR="00000000" w:rsidRPr="00000000">
              <w:rPr>
                <w:rFonts w:ascii="Arial" w:cs="Arial" w:eastAsia="Arial" w:hAnsi="Arial"/>
                <w:i w:val="1"/>
                <w:rtl w:val="0"/>
              </w:rPr>
              <w:t xml:space="preserve">You must be a registered voter to be a PCO. You can register online”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Provides a prompt to register to vote via a link to the state voter registration portal</w:t>
            </w:r>
          </w:p>
        </w:tc>
      </w:tr>
      <w:tr>
        <w:trPr>
          <w:cantSplit w:val="0"/>
          <w:trHeight w:val="2264.765625" w:hRule="atLeast"/>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18 or Older and Registered to Vote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rPr>
            </w:pPr>
            <w:r w:rsidDel="00000000" w:rsidR="00000000" w:rsidRPr="00000000">
              <w:rPr>
                <w:rFonts w:ascii="Arial" w:cs="Arial" w:eastAsia="Arial" w:hAnsi="Arial"/>
                <w:i w:val="1"/>
                <w:rtl w:val="0"/>
              </w:rPr>
              <w:t xml:space="preserve">“You</w:t>
            </w:r>
            <w:r w:rsidDel="00000000" w:rsidR="00000000" w:rsidRPr="00000000">
              <w:rPr>
                <w:rFonts w:ascii="Arial" w:cs="Arial" w:eastAsia="Arial" w:hAnsi="Arial"/>
                <w:b w:val="1"/>
                <w:i w:val="1"/>
                <w:rtl w:val="0"/>
              </w:rPr>
              <w:t xml:space="preserve"> </w:t>
            </w:r>
            <w:r w:rsidDel="00000000" w:rsidR="00000000" w:rsidRPr="00000000">
              <w:rPr>
                <w:rFonts w:ascii="Arial" w:cs="Arial" w:eastAsia="Arial" w:hAnsi="Arial"/>
                <w:i w:val="1"/>
                <w:rtl w:val="0"/>
              </w:rPr>
              <w:t xml:space="preserve">meet the basic requirements to become a PCO. See the timeline below”</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rtl w:val="0"/>
              </w:rPr>
              <w:t xml:space="preserve">Offers next-step guidance for becoming a PCO. If it is an election year</w:t>
            </w:r>
            <w:r w:rsidDel="00000000" w:rsidR="00000000" w:rsidRPr="00000000">
              <w:rPr>
                <w:rFonts w:ascii="Arial" w:cs="Arial" w:eastAsia="Arial" w:hAnsi="Arial"/>
                <w:b w:val="1"/>
                <w:rtl w:val="0"/>
              </w:rPr>
              <w:t xml:space="preserve"> and</w:t>
            </w:r>
            <w:r w:rsidDel="00000000" w:rsidR="00000000" w:rsidRPr="00000000">
              <w:rPr>
                <w:rFonts w:ascii="Arial" w:cs="Arial" w:eastAsia="Arial" w:hAnsi="Arial"/>
                <w:rtl w:val="0"/>
              </w:rPr>
              <w:t xml:space="preserve"> before the filing deadline, the user is advised to file as a candidate for PCO (elected PCO). Otherwise, the user is guided on how to be appointed to a vacant PCO position </w:t>
            </w:r>
            <w:r w:rsidDel="00000000" w:rsidR="00000000" w:rsidRPr="00000000">
              <w:rPr>
                <w:rtl w:val="0"/>
              </w:rPr>
            </w:r>
          </w:p>
        </w:tc>
      </w:tr>
    </w:tbl>
    <w:p w:rsidR="00000000" w:rsidDel="00000000" w:rsidP="00000000" w:rsidRDefault="00000000" w:rsidRPr="00000000" w14:paraId="000000AD">
      <w:pPr>
        <w:spacing w:after="240" w:before="240" w:line="240" w:lineRule="auto"/>
        <w:ind w:left="0" w:firstLine="0"/>
        <w:rPr>
          <w:rFonts w:ascii="Arial" w:cs="Arial" w:eastAsia="Arial" w:hAnsi="Arial"/>
          <w:b w:val="1"/>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b w:val="1"/>
        </w:rPr>
        <w:drawing>
          <wp:inline distB="114300" distT="114300" distL="114300" distR="114300">
            <wp:extent cx="4700588" cy="3490321"/>
            <wp:effectExtent b="12700" l="12700" r="12700" t="12700"/>
            <wp:docPr id="1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700588" cy="34903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240" w:lineRule="auto"/>
        <w:ind w:left="0" w:firstLine="0"/>
        <w:rPr>
          <w:rFonts w:ascii="Arial" w:cs="Arial" w:eastAsia="Arial" w:hAnsi="Arial"/>
          <w:b w:val="1"/>
        </w:rPr>
      </w:pPr>
      <w:r w:rsidDel="00000000" w:rsidR="00000000" w:rsidRPr="00000000">
        <w:rPr>
          <w:rFonts w:ascii="Arial" w:cs="Arial" w:eastAsia="Arial" w:hAnsi="Arial"/>
          <w:b w:val="1"/>
          <w:rtl w:val="0"/>
        </w:rPr>
        <w:br w:type="textWrapping"/>
        <w:t xml:space="preserve">Timeline to Get Elected!</w:t>
      </w:r>
    </w:p>
    <w:p w:rsidR="00000000" w:rsidDel="00000000" w:rsidP="00000000" w:rsidRDefault="00000000" w:rsidRPr="00000000" w14:paraId="000000AF">
      <w:pPr>
        <w:numPr>
          <w:ilvl w:val="0"/>
          <w:numId w:val="17"/>
        </w:numPr>
        <w:spacing w:after="200" w:before="240" w:line="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Research &amp; Prepare (Anytime)</w:t>
      </w:r>
    </w:p>
    <w:p w:rsidR="00000000" w:rsidDel="00000000" w:rsidP="00000000" w:rsidRDefault="00000000" w:rsidRPr="00000000" w14:paraId="000000B0">
      <w:pPr>
        <w:numPr>
          <w:ilvl w:val="1"/>
          <w:numId w:val="17"/>
        </w:numPr>
        <w:spacing w:after="200" w:before="24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Find your precinct number and boundaries </w:t>
      </w:r>
    </w:p>
    <w:p w:rsidR="00000000" w:rsidDel="00000000" w:rsidP="00000000" w:rsidRDefault="00000000" w:rsidRPr="00000000" w14:paraId="000000B1">
      <w:pPr>
        <w:numPr>
          <w:ilvl w:val="1"/>
          <w:numId w:val="17"/>
        </w:numPr>
        <w:spacing w:after="200" w:before="24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Attend local party meetings to network </w:t>
      </w:r>
    </w:p>
    <w:p w:rsidR="00000000" w:rsidDel="00000000" w:rsidP="00000000" w:rsidRDefault="00000000" w:rsidRPr="00000000" w14:paraId="000000B2">
      <w:pPr>
        <w:numPr>
          <w:ilvl w:val="1"/>
          <w:numId w:val="17"/>
        </w:numPr>
        <w:spacing w:after="200" w:before="24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Learn the key issues in your community </w:t>
      </w:r>
    </w:p>
    <w:p w:rsidR="00000000" w:rsidDel="00000000" w:rsidP="00000000" w:rsidRDefault="00000000" w:rsidRPr="00000000" w14:paraId="000000B3">
      <w:pPr>
        <w:numPr>
          <w:ilvl w:val="1"/>
          <w:numId w:val="17"/>
        </w:numPr>
        <w:spacing w:after="200" w:before="24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Connect with current PCOs for advice</w:t>
      </w:r>
    </w:p>
    <w:p w:rsidR="00000000" w:rsidDel="00000000" w:rsidP="00000000" w:rsidRDefault="00000000" w:rsidRPr="00000000" w14:paraId="000000B4">
      <w:pPr>
        <w:numPr>
          <w:ilvl w:val="0"/>
          <w:numId w:val="17"/>
        </w:numPr>
        <w:spacing w:after="200" w:before="240" w:line="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Filing Period - May (Election Years)</w:t>
      </w:r>
    </w:p>
    <w:p w:rsidR="00000000" w:rsidDel="00000000" w:rsidP="00000000" w:rsidRDefault="00000000" w:rsidRPr="00000000" w14:paraId="000000B5">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Official filing week is typically in May of even-numbered years </w:t>
      </w:r>
    </w:p>
    <w:p w:rsidR="00000000" w:rsidDel="00000000" w:rsidP="00000000" w:rsidRDefault="00000000" w:rsidRPr="00000000" w14:paraId="000000B6">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File your candidacy with your county elections office </w:t>
      </w:r>
    </w:p>
    <w:p w:rsidR="00000000" w:rsidDel="00000000" w:rsidP="00000000" w:rsidRDefault="00000000" w:rsidRPr="00000000" w14:paraId="000000B7">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There is no fee to file for PCO</w:t>
      </w:r>
    </w:p>
    <w:p w:rsidR="00000000" w:rsidDel="00000000" w:rsidP="00000000" w:rsidRDefault="00000000" w:rsidRPr="00000000" w14:paraId="000000B8">
      <w:pPr>
        <w:numPr>
          <w:ilvl w:val="0"/>
          <w:numId w:val="17"/>
        </w:numPr>
        <w:spacing w:after="200" w:before="240" w:line="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Campaign (if needed) - Summer</w:t>
      </w:r>
    </w:p>
    <w:p w:rsidR="00000000" w:rsidDel="00000000" w:rsidP="00000000" w:rsidRDefault="00000000" w:rsidRPr="00000000" w14:paraId="000000B9">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Many PCO positions are uncontested </w:t>
      </w:r>
    </w:p>
    <w:p w:rsidR="00000000" w:rsidDel="00000000" w:rsidP="00000000" w:rsidRDefault="00000000" w:rsidRPr="00000000" w14:paraId="000000BA">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If another person files, you’ll need to campaign </w:t>
      </w:r>
    </w:p>
    <w:p w:rsidR="00000000" w:rsidDel="00000000" w:rsidP="00000000" w:rsidRDefault="00000000" w:rsidRPr="00000000" w14:paraId="000000BB">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Talk to your neighbors and ask for their vote </w:t>
      </w:r>
    </w:p>
    <w:p w:rsidR="00000000" w:rsidDel="00000000" w:rsidP="00000000" w:rsidRDefault="00000000" w:rsidRPr="00000000" w14:paraId="000000BC">
      <w:pPr>
        <w:numPr>
          <w:ilvl w:val="0"/>
          <w:numId w:val="17"/>
        </w:numPr>
        <w:spacing w:after="200" w:before="240" w:line="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Election - August (Election Years)</w:t>
      </w:r>
    </w:p>
    <w:p w:rsidR="00000000" w:rsidDel="00000000" w:rsidP="00000000" w:rsidRDefault="00000000" w:rsidRPr="00000000" w14:paraId="000000BD">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Your name will appear on the Primary Election ballot</w:t>
      </w:r>
    </w:p>
    <w:p w:rsidR="00000000" w:rsidDel="00000000" w:rsidP="00000000" w:rsidRDefault="00000000" w:rsidRPr="00000000" w14:paraId="000000BE">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Only voters in your precinct can vote for you </w:t>
      </w:r>
    </w:p>
    <w:p w:rsidR="00000000" w:rsidDel="00000000" w:rsidP="00000000" w:rsidRDefault="00000000" w:rsidRPr="00000000" w14:paraId="000000BF">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The winner is decided in the August Primary </w:t>
      </w:r>
    </w:p>
    <w:p w:rsidR="00000000" w:rsidDel="00000000" w:rsidP="00000000" w:rsidRDefault="00000000" w:rsidRPr="00000000" w14:paraId="000000C0">
      <w:pPr>
        <w:numPr>
          <w:ilvl w:val="0"/>
          <w:numId w:val="17"/>
        </w:numPr>
        <w:spacing w:after="200" w:before="240" w:line="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Take Office - December 1st </w:t>
      </w:r>
    </w:p>
    <w:p w:rsidR="00000000" w:rsidDel="00000000" w:rsidP="00000000" w:rsidRDefault="00000000" w:rsidRPr="00000000" w14:paraId="000000C1">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If you win the election, you are officially certified </w:t>
      </w:r>
    </w:p>
    <w:p w:rsidR="00000000" w:rsidDel="00000000" w:rsidP="00000000" w:rsidRDefault="00000000" w:rsidRPr="00000000" w14:paraId="000000C2">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Your two-year term as a PCO begins on December 1st </w:t>
      </w:r>
    </w:p>
    <w:p w:rsidR="00000000" w:rsidDel="00000000" w:rsidP="00000000" w:rsidRDefault="00000000" w:rsidRPr="00000000" w14:paraId="000000C3">
      <w:pPr>
        <w:numPr>
          <w:ilvl w:val="1"/>
          <w:numId w:val="17"/>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You become a voting member of your local party organization </w:t>
      </w:r>
    </w:p>
    <w:p w:rsidR="00000000" w:rsidDel="00000000" w:rsidP="00000000" w:rsidRDefault="00000000" w:rsidRPr="00000000" w14:paraId="000000C4">
      <w:pPr>
        <w:spacing w:after="200" w:before="240" w:line="2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4445000"/>
            <wp:effectExtent b="12700" l="12700" r="12700" t="12700"/>
            <wp:docPr id="1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444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spacing w:after="200" w:before="24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C6">
      <w:pPr>
        <w:spacing w:after="200" w:before="24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PCO Myth vs. Fact</w:t>
      </w:r>
    </w:p>
    <w:p w:rsidR="00000000" w:rsidDel="00000000" w:rsidP="00000000" w:rsidRDefault="00000000" w:rsidRPr="00000000" w14:paraId="000000C7">
      <w:pPr>
        <w:spacing w:after="200" w:before="240" w:line="240" w:lineRule="auto"/>
        <w:ind w:left="0" w:firstLine="0"/>
        <w:rPr>
          <w:rFonts w:ascii="Arial" w:cs="Arial" w:eastAsia="Arial" w:hAnsi="Arial"/>
        </w:rPr>
      </w:pPr>
      <w:r w:rsidDel="00000000" w:rsidR="00000000" w:rsidRPr="00000000">
        <w:rPr>
          <w:rFonts w:ascii="Arial" w:cs="Arial" w:eastAsia="Arial" w:hAnsi="Arial"/>
          <w:rtl w:val="0"/>
        </w:rPr>
        <w:t xml:space="preserve">This module addresses common misconceptions about becoming a PCO to educate and encourage end users to pursue PCO positions. </w:t>
      </w:r>
    </w:p>
    <w:tbl>
      <w:tblPr>
        <w:tblStyle w:val="Table5"/>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4410"/>
        <w:tblGridChange w:id="0">
          <w:tblGrid>
            <w:gridCol w:w="2340"/>
            <w:gridCol w:w="2340"/>
            <w:gridCol w:w="4410"/>
          </w:tblGrid>
        </w:tblGridChange>
      </w:tblGrid>
      <w:tr>
        <w:trPr>
          <w:cantSplit w:val="0"/>
          <w:tblHeader w:val="0"/>
        </w:trPr>
        <w:tc>
          <w:tcPr>
            <w:shd w:fill="dbdde0"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System Prompt</w:t>
            </w:r>
          </w:p>
        </w:tc>
        <w:tc>
          <w:tcPr>
            <w:shd w:fill="dbdde0"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User Input </w:t>
            </w:r>
          </w:p>
        </w:tc>
        <w:tc>
          <w:tcPr>
            <w:shd w:fill="dbdde0"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System Output </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You have to be 18 to be an Elected PCO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Fact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“Correct! The answer is FACT! To be an elected PCO, you must be a registered voter, which requires you to be 18. However, anyone can be an Acting PCO regardless of age!”</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You have to be 18 to be an Elected PCO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Myth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“Incorrect. The answer is FACT! To be an elected PCO, you must be a registered voter, which requires you to be 18. However, anyone can be an Acting PCO regardless of age!”</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You have to pay a fee to run for PCO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Fact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“Incorrect. The answer is MYTH! Filing to become a PCO is free because it is an unpaid, volunteer party position.”</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You have to pay a fee to run for PCO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Myth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“Correct! The answer is MYTH! Filing to become a PCO is free because it is an unpaid, volunteer party position.”</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Being a PCO takes up all your free time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Fact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“Incorrect. The answer is MYTH! The time commitment is flexible. The handbook suggests a few hours a month, but you can contribute as much or as little time as you have.”</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Being a PCO takes up all your free time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Myth</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“Correct! The answer is MYTH! The time commitment is flexible. The handbook suggests a few hours a month, but you can contribute as much or as little time as you have.”</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PCOs have to donate a lot of money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Fact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“Incorrect. The answer is MYTH! There is no requirement to donate. A PCO’s main role is to organize and connect with voters, not to be a fundraiser.”</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PCOs have to donate a lot of money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Myth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“Correct! The answer is MYTH! There is no requirement to donate. A PCO’s main role is to organize and connect with voters, not to be a fundraiser.”</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You can only be an Elected PCO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Fact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“Incorrect. The answer is MYTH! Besides being elected, you can also be appointed PCO (if a seat is vacant) or an acting PCO (to help organize a vacant precinct).”</w:t>
            </w:r>
          </w:p>
        </w:tc>
      </w:tr>
      <w:tr>
        <w:trPr>
          <w:cantSplit w:val="0"/>
          <w:tblHeader w:val="0"/>
        </w:trPr>
        <w:tc>
          <w:tcPr>
            <w:shd w:fill="fcfdff"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You can only be an Elected PCO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Myth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“Correct! The answer is MYTH! Besides being elected, you can also be appointed PCO (if a seat is vacant) or an acting PCO (to help organize a vacant precinct).”</w:t>
            </w:r>
          </w:p>
        </w:tc>
      </w:tr>
    </w:tbl>
    <w:p w:rsidR="00000000" w:rsidDel="00000000" w:rsidP="00000000" w:rsidRDefault="00000000" w:rsidRPr="00000000" w14:paraId="000000E9">
      <w:pPr>
        <w:spacing w:after="200" w:before="28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EA">
      <w:pPr>
        <w:spacing w:after="200" w:before="280" w:line="2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67300" cy="2410057"/>
            <wp:effectExtent b="12700" l="12700" r="12700" t="12700"/>
            <wp:docPr id="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067300" cy="241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spacing w:after="200" w:before="280" w:line="240" w:lineRule="auto"/>
        <w:ind w:left="0" w:firstLine="0"/>
        <w:rPr>
          <w:rFonts w:ascii="Arial" w:cs="Arial" w:eastAsia="Arial" w:hAnsi="Arial"/>
          <w:b w:val="1"/>
        </w:rPr>
      </w:pPr>
      <w:r w:rsidDel="00000000" w:rsidR="00000000" w:rsidRPr="00000000">
        <w:rPr>
          <w:rFonts w:ascii="Arial" w:cs="Arial" w:eastAsia="Arial" w:hAnsi="Arial"/>
        </w:rPr>
        <w:drawing>
          <wp:inline distB="114300" distT="114300" distL="114300" distR="114300">
            <wp:extent cx="5065612" cy="1826543"/>
            <wp:effectExtent b="12700" l="12700" r="12700" t="12700"/>
            <wp:docPr id="2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065612" cy="18265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pStyle w:val="Heading3"/>
        <w:keepNext w:val="0"/>
        <w:keepLines w:val="0"/>
        <w:spacing w:before="280" w:line="240" w:lineRule="auto"/>
        <w:rPr>
          <w:rFonts w:ascii="Arial" w:cs="Arial" w:eastAsia="Arial" w:hAnsi="Arial"/>
          <w:b w:val="1"/>
        </w:rPr>
      </w:pPr>
      <w:bookmarkStart w:colFirst="0" w:colLast="0" w:name="_wpvw8bdwwf0o" w:id="20"/>
      <w:bookmarkEnd w:id="20"/>
      <w:r w:rsidDel="00000000" w:rsidR="00000000" w:rsidRPr="00000000">
        <w:rPr>
          <w:rFonts w:ascii="Arial" w:cs="Arial" w:eastAsia="Arial" w:hAnsi="Arial"/>
          <w:b w:val="1"/>
          <w:rtl w:val="0"/>
        </w:rPr>
        <w:t xml:space="preserve">3.3 Impact and Opportunity </w:t>
      </w:r>
    </w:p>
    <w:p w:rsidR="00000000" w:rsidDel="00000000" w:rsidP="00000000" w:rsidRDefault="00000000" w:rsidRPr="00000000" w14:paraId="000000ED">
      <w:pPr>
        <w:numPr>
          <w:ilvl w:val="0"/>
          <w:numId w:val="25"/>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rtl w:val="0"/>
        </w:rPr>
        <w:t xml:space="preserve">Guides users from eligibility check to concrete action steps </w:t>
        <w:br w:type="textWrapping"/>
      </w:r>
    </w:p>
    <w:p w:rsidR="00000000" w:rsidDel="00000000" w:rsidP="00000000" w:rsidRDefault="00000000" w:rsidRPr="00000000" w14:paraId="000000EE">
      <w:pPr>
        <w:numPr>
          <w:ilvl w:val="0"/>
          <w:numId w:val="25"/>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Underscores large number of vacant PCO positions statewide </w:t>
        <w:br w:type="textWrapping"/>
      </w:r>
    </w:p>
    <w:p w:rsidR="00000000" w:rsidDel="00000000" w:rsidP="00000000" w:rsidRDefault="00000000" w:rsidRPr="00000000" w14:paraId="000000E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Emphasizes accessibility of the role with minimal time commitment </w:t>
      </w:r>
    </w:p>
    <w:p w:rsidR="00000000" w:rsidDel="00000000" w:rsidP="00000000" w:rsidRDefault="00000000" w:rsidRPr="00000000" w14:paraId="000000F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Encourages diverse community leadership and representation</w:t>
      </w:r>
    </w:p>
    <w:p w:rsidR="00000000" w:rsidDel="00000000" w:rsidP="00000000" w:rsidRDefault="00000000" w:rsidRPr="00000000" w14:paraId="000000F1">
      <w:pPr>
        <w:pStyle w:val="Heading3"/>
        <w:keepNext w:val="0"/>
        <w:keepLines w:val="0"/>
        <w:spacing w:before="280" w:line="240" w:lineRule="auto"/>
        <w:rPr>
          <w:rFonts w:ascii="Arial" w:cs="Arial" w:eastAsia="Arial" w:hAnsi="Arial"/>
          <w:b w:val="1"/>
          <w:color w:val="000000"/>
          <w:sz w:val="26"/>
          <w:szCs w:val="26"/>
        </w:rPr>
      </w:pPr>
      <w:bookmarkStart w:colFirst="0" w:colLast="0" w:name="_ktfn8oxk72la" w:id="21"/>
      <w:bookmarkEnd w:id="21"/>
      <w:r w:rsidDel="00000000" w:rsidR="00000000" w:rsidRPr="00000000">
        <w:rPr>
          <w:rFonts w:ascii="Arial" w:cs="Arial" w:eastAsia="Arial" w:hAnsi="Arial"/>
          <w:b w:val="1"/>
          <w:rtl w:val="0"/>
        </w:rPr>
        <w:t xml:space="preserve">3.4 Call to Action</w:t>
      </w:r>
      <w:r w:rsidDel="00000000" w:rsidR="00000000" w:rsidRPr="00000000">
        <w:rPr>
          <w:rtl w:val="0"/>
        </w:rPr>
      </w:r>
    </w:p>
    <w:p w:rsidR="00000000" w:rsidDel="00000000" w:rsidP="00000000" w:rsidRDefault="00000000" w:rsidRPr="00000000" w14:paraId="000000F2">
      <w:pPr>
        <w:numPr>
          <w:ilvl w:val="0"/>
          <w:numId w:val="8"/>
        </w:numPr>
        <w:spacing w:after="0" w:afterAutospacing="0" w:before="240" w:line="240" w:lineRule="auto"/>
        <w:ind w:left="720" w:hanging="360"/>
      </w:pPr>
      <w:r w:rsidDel="00000000" w:rsidR="00000000" w:rsidRPr="00000000">
        <w:rPr>
          <w:rFonts w:ascii="Arial" w:cs="Arial" w:eastAsia="Arial" w:hAnsi="Arial"/>
          <w:b w:val="1"/>
          <w:rtl w:val="0"/>
        </w:rPr>
        <w:t xml:space="preserve">Text:</w:t>
      </w:r>
      <w:r w:rsidDel="00000000" w:rsidR="00000000" w:rsidRPr="00000000">
        <w:rPr>
          <w:rFonts w:ascii="Arial" w:cs="Arial" w:eastAsia="Arial" w:hAnsi="Arial"/>
          <w:rtl w:val="0"/>
        </w:rPr>
        <w:t xml:space="preserve"> “Ready to Take the Next Step? Find your precinct and see if there are current PCO vacancies in your area. You might be able to get appointed before the next election!" </w:t>
        <w:br w:type="textWrapping"/>
      </w:r>
    </w:p>
    <w:p w:rsidR="00000000" w:rsidDel="00000000" w:rsidP="00000000" w:rsidRDefault="00000000" w:rsidRPr="00000000" w14:paraId="000000F3">
      <w:pPr>
        <w:numPr>
          <w:ilvl w:val="0"/>
          <w:numId w:val="8"/>
        </w:numPr>
        <w:spacing w:after="200" w:before="0" w:line="240" w:lineRule="auto"/>
        <w:ind w:left="720" w:hanging="360"/>
        <w:rPr>
          <w:rFonts w:ascii="Arial" w:cs="Arial" w:eastAsia="Arial" w:hAnsi="Arial"/>
        </w:rPr>
      </w:pPr>
      <w:r w:rsidDel="00000000" w:rsidR="00000000" w:rsidRPr="00000000">
        <w:rPr>
          <w:rFonts w:ascii="Arial" w:cs="Arial" w:eastAsia="Arial" w:hAnsi="Arial"/>
          <w:b w:val="1"/>
          <w:rtl w:val="0"/>
        </w:rPr>
        <w:t xml:space="preserve">Buttons:</w:t>
      </w:r>
    </w:p>
    <w:p w:rsidR="00000000" w:rsidDel="00000000" w:rsidP="00000000" w:rsidRDefault="00000000" w:rsidRPr="00000000" w14:paraId="000000F4">
      <w:pPr>
        <w:numPr>
          <w:ilvl w:val="1"/>
          <w:numId w:val="8"/>
        </w:numPr>
        <w:spacing w:after="240" w:before="200" w:line="240" w:lineRule="auto"/>
        <w:ind w:left="1440" w:hanging="360"/>
        <w:rPr>
          <w:rFonts w:ascii="Arial" w:cs="Arial" w:eastAsia="Arial" w:hAnsi="Arial"/>
          <w:i w:val="1"/>
        </w:rPr>
      </w:pPr>
      <w:hyperlink r:id="rId30">
        <w:r w:rsidDel="00000000" w:rsidR="00000000" w:rsidRPr="00000000">
          <w:rPr>
            <w:rFonts w:ascii="Arial" w:cs="Arial" w:eastAsia="Arial" w:hAnsi="Arial"/>
            <w:i w:val="1"/>
            <w:color w:val="1155cc"/>
            <w:u w:val="single"/>
            <w:rtl w:val="0"/>
          </w:rPr>
          <w:t xml:space="preserve">Find Your Precinct </w:t>
        </w:r>
      </w:hyperlink>
      <w:r w:rsidDel="00000000" w:rsidR="00000000" w:rsidRPr="00000000">
        <w:rPr>
          <w:rtl w:val="0"/>
        </w:rPr>
      </w:r>
    </w:p>
    <w:p w:rsidR="00000000" w:rsidDel="00000000" w:rsidP="00000000" w:rsidRDefault="00000000" w:rsidRPr="00000000" w14:paraId="000000F5">
      <w:pPr>
        <w:numPr>
          <w:ilvl w:val="1"/>
          <w:numId w:val="8"/>
        </w:numPr>
        <w:spacing w:after="240" w:before="200" w:line="240" w:lineRule="auto"/>
        <w:ind w:left="1440" w:hanging="360"/>
        <w:rPr>
          <w:rFonts w:ascii="Arial" w:cs="Arial" w:eastAsia="Arial" w:hAnsi="Arial"/>
          <w:i w:val="1"/>
        </w:rPr>
      </w:pPr>
      <w:hyperlink r:id="rId31">
        <w:r w:rsidDel="00000000" w:rsidR="00000000" w:rsidRPr="00000000">
          <w:rPr>
            <w:rFonts w:ascii="Arial" w:cs="Arial" w:eastAsia="Arial" w:hAnsi="Arial"/>
            <w:i w:val="1"/>
            <w:color w:val="1155cc"/>
            <w:u w:val="single"/>
            <w:rtl w:val="0"/>
          </w:rPr>
          <w:t xml:space="preserve">Get Resources</w:t>
        </w:r>
      </w:hyperlink>
      <w:r w:rsidDel="00000000" w:rsidR="00000000" w:rsidRPr="00000000">
        <w:rPr>
          <w:rtl w:val="0"/>
        </w:rPr>
      </w:r>
    </w:p>
    <w:p w:rsidR="00000000" w:rsidDel="00000000" w:rsidP="00000000" w:rsidRDefault="00000000" w:rsidRPr="00000000" w14:paraId="000000F6">
      <w:pPr>
        <w:pStyle w:val="Heading2"/>
        <w:spacing w:after="0" w:before="400" w:line="240" w:lineRule="auto"/>
        <w:rPr>
          <w:rFonts w:ascii="Arial" w:cs="Arial" w:eastAsia="Arial" w:hAnsi="Arial"/>
          <w:b w:val="1"/>
          <w:color w:val="3c3b3b"/>
        </w:rPr>
      </w:pPr>
      <w:bookmarkStart w:colFirst="0" w:colLast="0" w:name="_45y49c22o8n" w:id="22"/>
      <w:bookmarkEnd w:id="22"/>
      <w:r w:rsidDel="00000000" w:rsidR="00000000" w:rsidRPr="00000000">
        <w:rPr>
          <w:rFonts w:ascii="Arial" w:cs="Arial" w:eastAsia="Arial" w:hAnsi="Arial"/>
          <w:b w:val="1"/>
          <w:color w:val="3c3b3b"/>
          <w:rtl w:val="0"/>
        </w:rPr>
        <w:t xml:space="preserve"> 4. Feature 4: Find Your Precinct </w:t>
      </w:r>
    </w:p>
    <w:p w:rsidR="00000000" w:rsidDel="00000000" w:rsidP="00000000" w:rsidRDefault="00000000" w:rsidRPr="00000000" w14:paraId="000000F7">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F8">
      <w:pPr>
        <w:rPr>
          <w:rFonts w:ascii="Arial" w:cs="Arial" w:eastAsia="Arial" w:hAnsi="Arial"/>
        </w:rPr>
      </w:pPr>
      <w:r w:rsidDel="00000000" w:rsidR="00000000" w:rsidRPr="00000000">
        <w:rPr>
          <w:rFonts w:ascii="Arial" w:cs="Arial" w:eastAsia="Arial" w:hAnsi="Arial"/>
          <w:rtl w:val="0"/>
        </w:rPr>
        <w:t xml:space="preserve">This feature helps users locate their precinct and connect with current PCOs in their county, while pointing them to official resources for voter registration and verification.  </w:t>
      </w:r>
      <w:r w:rsidDel="00000000" w:rsidR="00000000" w:rsidRPr="00000000">
        <w:rPr>
          <w:rtl w:val="0"/>
        </w:rPr>
      </w:r>
    </w:p>
    <w:p w:rsidR="00000000" w:rsidDel="00000000" w:rsidP="00000000" w:rsidRDefault="00000000" w:rsidRPr="00000000" w14:paraId="000000F9">
      <w:pPr>
        <w:pStyle w:val="Heading3"/>
        <w:keepNext w:val="0"/>
        <w:keepLines w:val="0"/>
        <w:spacing w:before="240" w:line="240" w:lineRule="auto"/>
        <w:rPr>
          <w:rFonts w:ascii="Arial" w:cs="Arial" w:eastAsia="Arial" w:hAnsi="Arial"/>
          <w:b w:val="1"/>
        </w:rPr>
      </w:pPr>
      <w:bookmarkStart w:colFirst="0" w:colLast="0" w:name="_z26pk9g50du5" w:id="23"/>
      <w:bookmarkEnd w:id="23"/>
      <w:r w:rsidDel="00000000" w:rsidR="00000000" w:rsidRPr="00000000">
        <w:rPr>
          <w:rFonts w:ascii="Arial" w:cs="Arial" w:eastAsia="Arial" w:hAnsi="Arial"/>
          <w:b w:val="1"/>
          <w:rtl w:val="0"/>
        </w:rPr>
        <w:t xml:space="preserve">4.1 Page Title &amp; Introduction</w:t>
      </w:r>
    </w:p>
    <w:p w:rsidR="00000000" w:rsidDel="00000000" w:rsidP="00000000" w:rsidRDefault="00000000" w:rsidRPr="00000000" w14:paraId="000000FA">
      <w:pPr>
        <w:numPr>
          <w:ilvl w:val="0"/>
          <w:numId w:val="13"/>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Header</w:t>
      </w:r>
      <w:r w:rsidDel="00000000" w:rsidR="00000000" w:rsidRPr="00000000">
        <w:rPr>
          <w:rFonts w:ascii="Arial" w:cs="Arial" w:eastAsia="Arial" w:hAnsi="Arial"/>
          <w:rtl w:val="0"/>
        </w:rPr>
        <w:t xml:space="preserve">: “Locate Your Precinct” clearly indicates the page’s function </w:t>
        <w:br w:type="textWrapping"/>
      </w:r>
    </w:p>
    <w:p w:rsidR="00000000" w:rsidDel="00000000" w:rsidP="00000000" w:rsidRDefault="00000000" w:rsidRPr="00000000" w14:paraId="000000FB">
      <w:pPr>
        <w:numPr>
          <w:ilvl w:val="0"/>
          <w:numId w:val="13"/>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b w:val="1"/>
          <w:rtl w:val="0"/>
        </w:rPr>
        <w:t xml:space="preserve">Tagline</w:t>
      </w:r>
      <w:r w:rsidDel="00000000" w:rsidR="00000000" w:rsidRPr="00000000">
        <w:rPr>
          <w:rFonts w:ascii="Arial" w:cs="Arial" w:eastAsia="Arial" w:hAnsi="Arial"/>
          <w:rtl w:val="0"/>
        </w:rPr>
        <w:t xml:space="preserve">: “This tool helps you find PCOs in your county. For official voter registration and precinct information, please use the official resources below.”</w:t>
      </w:r>
    </w:p>
    <w:p w:rsidR="00000000" w:rsidDel="00000000" w:rsidP="00000000" w:rsidRDefault="00000000" w:rsidRPr="00000000" w14:paraId="000000FC">
      <w:pPr>
        <w:spacing w:after="240" w:before="240" w:lin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120900"/>
            <wp:effectExtent b="12700" l="12700" r="12700" t="12700"/>
            <wp:docPr id="8"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pStyle w:val="Heading3"/>
        <w:keepNext w:val="0"/>
        <w:keepLines w:val="0"/>
        <w:spacing w:before="240" w:line="240" w:lineRule="auto"/>
        <w:rPr>
          <w:rFonts w:ascii="Arial" w:cs="Arial" w:eastAsia="Arial" w:hAnsi="Arial"/>
          <w:b w:val="1"/>
        </w:rPr>
      </w:pPr>
      <w:bookmarkStart w:colFirst="0" w:colLast="0" w:name="_qrbuoycd7dtu" w:id="24"/>
      <w:bookmarkEnd w:id="24"/>
      <w:r w:rsidDel="00000000" w:rsidR="00000000" w:rsidRPr="00000000">
        <w:rPr>
          <w:rFonts w:ascii="Arial" w:cs="Arial" w:eastAsia="Arial" w:hAnsi="Arial"/>
          <w:b w:val="1"/>
          <w:rtl w:val="0"/>
        </w:rPr>
        <w:t xml:space="preserve">4.2 Core Content</w:t>
      </w:r>
    </w:p>
    <w:p w:rsidR="00000000" w:rsidDel="00000000" w:rsidP="00000000" w:rsidRDefault="00000000" w:rsidRPr="00000000" w14:paraId="000000FE">
      <w:pPr>
        <w:spacing w:after="200" w:before="24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County PCO Directory </w:t>
      </w:r>
    </w:p>
    <w:p w:rsidR="00000000" w:rsidDel="00000000" w:rsidP="00000000" w:rsidRDefault="00000000" w:rsidRPr="00000000" w14:paraId="000000FF">
      <w:pPr>
        <w:spacing w:after="200" w:before="240" w:line="240" w:lineRule="auto"/>
        <w:ind w:left="0" w:firstLine="0"/>
        <w:rPr>
          <w:rFonts w:ascii="Arial" w:cs="Arial" w:eastAsia="Arial" w:hAnsi="Arial"/>
        </w:rPr>
      </w:pPr>
      <w:r w:rsidDel="00000000" w:rsidR="00000000" w:rsidRPr="00000000">
        <w:rPr>
          <w:rFonts w:ascii="Arial" w:cs="Arial" w:eastAsia="Arial" w:hAnsi="Arial"/>
          <w:rtl w:val="0"/>
        </w:rPr>
        <w:t xml:space="preserve">Users can utilize this directory to pinpoint and contact their local PCOs based on </w:t>
      </w:r>
      <w:r w:rsidDel="00000000" w:rsidR="00000000" w:rsidRPr="00000000">
        <w:rPr>
          <w:rFonts w:ascii="Arial" w:cs="Arial" w:eastAsia="Arial" w:hAnsi="Arial"/>
          <w:b w:val="1"/>
          <w:rtl w:val="0"/>
        </w:rPr>
        <w:t xml:space="preserve">county</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name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precinct</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email</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address</w:t>
      </w:r>
      <w:r w:rsidDel="00000000" w:rsidR="00000000" w:rsidRPr="00000000">
        <w:rPr>
          <w:rFonts w:ascii="Arial" w:cs="Arial" w:eastAsia="Arial" w:hAnsi="Arial"/>
          <w:rtl w:val="0"/>
        </w:rPr>
        <w:t xml:space="preserve"> inputs. </w:t>
      </w:r>
    </w:p>
    <w:p w:rsidR="00000000" w:rsidDel="00000000" w:rsidP="00000000" w:rsidRDefault="00000000" w:rsidRPr="00000000" w14:paraId="00000100">
      <w:pPr>
        <w:spacing w:after="200" w:before="24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721100"/>
            <wp:effectExtent b="12700" l="12700" r="12700" t="12700"/>
            <wp:docPr id="7"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spacing w:after="200" w:before="24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Official Precinct Resources </w:t>
      </w:r>
    </w:p>
    <w:p w:rsidR="00000000" w:rsidDel="00000000" w:rsidP="00000000" w:rsidRDefault="00000000" w:rsidRPr="00000000" w14:paraId="00000102">
      <w:pPr>
        <w:numPr>
          <w:ilvl w:val="0"/>
          <w:numId w:val="16"/>
        </w:numPr>
        <w:spacing w:after="200" w:before="240" w:line="240" w:lineRule="auto"/>
        <w:ind w:left="720" w:hanging="360"/>
        <w:rPr>
          <w:rFonts w:ascii="Arial" w:cs="Arial" w:eastAsia="Arial" w:hAnsi="Arial"/>
          <w:b w:val="1"/>
          <w:i w:val="1"/>
        </w:rPr>
      </w:pPr>
      <w:hyperlink r:id="rId34">
        <w:r w:rsidDel="00000000" w:rsidR="00000000" w:rsidRPr="00000000">
          <w:rPr>
            <w:rFonts w:ascii="Arial" w:cs="Arial" w:eastAsia="Arial" w:hAnsi="Arial"/>
            <w:i w:val="1"/>
            <w:color w:val="1155cc"/>
            <w:u w:val="single"/>
            <w:rtl w:val="0"/>
          </w:rPr>
          <w:t xml:space="preserve">Secretary of State</w:t>
        </w:r>
      </w:hyperlink>
      <w:r w:rsidDel="00000000" w:rsidR="00000000" w:rsidRPr="00000000">
        <w:rPr>
          <w:rtl w:val="0"/>
        </w:rPr>
      </w:r>
    </w:p>
    <w:p w:rsidR="00000000" w:rsidDel="00000000" w:rsidP="00000000" w:rsidRDefault="00000000" w:rsidRPr="00000000" w14:paraId="00000103">
      <w:pPr>
        <w:numPr>
          <w:ilvl w:val="1"/>
          <w:numId w:val="16"/>
        </w:numPr>
        <w:spacing w:after="200" w:before="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Official voter information, precinct maps, and election details from Washington State</w:t>
      </w:r>
    </w:p>
    <w:p w:rsidR="00000000" w:rsidDel="00000000" w:rsidP="00000000" w:rsidRDefault="00000000" w:rsidRPr="00000000" w14:paraId="00000104">
      <w:pPr>
        <w:numPr>
          <w:ilvl w:val="0"/>
          <w:numId w:val="16"/>
        </w:numPr>
        <w:spacing w:after="200" w:afterAutospacing="0" w:before="0" w:line="240" w:lineRule="auto"/>
        <w:ind w:left="720" w:hanging="360"/>
        <w:rPr>
          <w:rFonts w:ascii="Arial" w:cs="Arial" w:eastAsia="Arial" w:hAnsi="Arial"/>
          <w:i w:val="1"/>
        </w:rPr>
      </w:pPr>
      <w:hyperlink r:id="rId35">
        <w:r w:rsidDel="00000000" w:rsidR="00000000" w:rsidRPr="00000000">
          <w:rPr>
            <w:rFonts w:ascii="Arial" w:cs="Arial" w:eastAsia="Arial" w:hAnsi="Arial"/>
            <w:i w:val="1"/>
            <w:color w:val="1155cc"/>
            <w:u w:val="single"/>
            <w:rtl w:val="0"/>
          </w:rPr>
          <w:t xml:space="preserve">VoteWA.gov</w:t>
        </w:r>
      </w:hyperlink>
      <w:r w:rsidDel="00000000" w:rsidR="00000000" w:rsidRPr="00000000">
        <w:rPr>
          <w:rtl w:val="0"/>
        </w:rPr>
      </w:r>
    </w:p>
    <w:p w:rsidR="00000000" w:rsidDel="00000000" w:rsidP="00000000" w:rsidRDefault="00000000" w:rsidRPr="00000000" w14:paraId="00000105">
      <w:pPr>
        <w:numPr>
          <w:ilvl w:val="1"/>
          <w:numId w:val="16"/>
        </w:numPr>
        <w:spacing w:after="240" w:before="200" w:beforeAutospacing="0" w:line="240" w:lineRule="auto"/>
        <w:ind w:left="1440" w:hanging="360"/>
        <w:rPr>
          <w:rFonts w:ascii="Arial" w:cs="Arial" w:eastAsia="Arial" w:hAnsi="Arial"/>
        </w:rPr>
      </w:pPr>
      <w:r w:rsidDel="00000000" w:rsidR="00000000" w:rsidRPr="00000000">
        <w:rPr>
          <w:rFonts w:ascii="Arial" w:cs="Arial" w:eastAsia="Arial" w:hAnsi="Arial"/>
          <w:rtl w:val="0"/>
        </w:rPr>
        <w:t xml:space="preserve">Find your polling location, check registration status, and access your voter guide</w:t>
      </w:r>
    </w:p>
    <w:p w:rsidR="00000000" w:rsidDel="00000000" w:rsidP="00000000" w:rsidRDefault="00000000" w:rsidRPr="00000000" w14:paraId="00000106">
      <w:pPr>
        <w:spacing w:after="240" w:before="240" w:line="240" w:lineRule="auto"/>
        <w:ind w:left="0" w:firstLine="0"/>
        <w:rPr>
          <w:rFonts w:ascii="Arial" w:cs="Arial" w:eastAsia="Arial" w:hAnsi="Arial"/>
          <w:b w:val="1"/>
          <w:color w:val="0f4761"/>
          <w:sz w:val="28"/>
          <w:szCs w:val="28"/>
        </w:rPr>
      </w:pPr>
      <w:r w:rsidDel="00000000" w:rsidR="00000000" w:rsidRPr="00000000">
        <w:rPr>
          <w:rFonts w:ascii="Arial" w:cs="Arial" w:eastAsia="Arial" w:hAnsi="Arial"/>
          <w:sz w:val="22"/>
          <w:szCs w:val="22"/>
        </w:rPr>
        <w:drawing>
          <wp:inline distB="114300" distT="114300" distL="114300" distR="114300">
            <wp:extent cx="5372100" cy="1563119"/>
            <wp:effectExtent b="12700" l="12700" r="12700" t="12700"/>
            <wp:docPr id="2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372100" cy="1563119"/>
                    </a:xfrm>
                    <a:prstGeom prst="rect"/>
                    <a:ln w="12700">
                      <a:solidFill>
                        <a:srgbClr val="000000"/>
                      </a:solidFill>
                      <a:prstDash val="solid"/>
                    </a:ln>
                  </pic:spPr>
                </pic:pic>
              </a:graphicData>
            </a:graphic>
          </wp:inline>
        </w:drawing>
      </w:r>
      <w:r w:rsidDel="00000000" w:rsidR="00000000" w:rsidRPr="00000000">
        <w:rPr>
          <w:rFonts w:ascii="Arial" w:cs="Arial" w:eastAsia="Arial" w:hAnsi="Arial"/>
          <w:sz w:val="22"/>
          <w:szCs w:val="22"/>
          <w:rtl w:val="0"/>
        </w:rPr>
        <w:br w:type="textWrapping"/>
      </w:r>
      <w:r w:rsidDel="00000000" w:rsidR="00000000" w:rsidRPr="00000000">
        <w:rPr>
          <w:rtl w:val="0"/>
        </w:rPr>
      </w:r>
    </w:p>
    <w:p w:rsidR="00000000" w:rsidDel="00000000" w:rsidP="00000000" w:rsidRDefault="00000000" w:rsidRPr="00000000" w14:paraId="00000107">
      <w:pPr>
        <w:spacing w:after="240" w:before="240" w:line="240" w:lineRule="auto"/>
        <w:rPr>
          <w:rFonts w:ascii="Arial" w:cs="Arial" w:eastAsia="Arial" w:hAnsi="Arial"/>
          <w:b w:val="1"/>
        </w:rPr>
      </w:pPr>
      <w:r w:rsidDel="00000000" w:rsidR="00000000" w:rsidRPr="00000000">
        <w:rPr>
          <w:rFonts w:ascii="Arial" w:cs="Arial" w:eastAsia="Arial" w:hAnsi="Arial"/>
          <w:b w:val="1"/>
          <w:color w:val="0f4761"/>
          <w:sz w:val="28"/>
          <w:szCs w:val="28"/>
          <w:rtl w:val="0"/>
        </w:rPr>
        <w:t xml:space="preserve">4.3 Impact &amp; Opportunity</w:t>
      </w:r>
      <w:r w:rsidDel="00000000" w:rsidR="00000000" w:rsidRPr="00000000">
        <w:rPr>
          <w:rtl w:val="0"/>
        </w:rPr>
      </w:r>
    </w:p>
    <w:p w:rsidR="00000000" w:rsidDel="00000000" w:rsidP="00000000" w:rsidRDefault="00000000" w:rsidRPr="00000000" w14:paraId="00000108">
      <w:pPr>
        <w:spacing w:after="240" w:before="240" w:line="240" w:lineRule="auto"/>
        <w:rPr>
          <w:rFonts w:ascii="Arial" w:cs="Arial" w:eastAsia="Arial" w:hAnsi="Arial"/>
        </w:rPr>
      </w:pPr>
      <w:r w:rsidDel="00000000" w:rsidR="00000000" w:rsidRPr="00000000">
        <w:rPr>
          <w:rFonts w:ascii="Arial" w:cs="Arial" w:eastAsia="Arial" w:hAnsi="Arial"/>
          <w:rtl w:val="0"/>
        </w:rPr>
        <w:t xml:space="preserve">This section uses compelling statistics to underscore the significance and scarcity of PCOs:</w:t>
      </w:r>
    </w:p>
    <w:p w:rsidR="00000000" w:rsidDel="00000000" w:rsidP="00000000" w:rsidRDefault="00000000" w:rsidRPr="00000000" w14:paraId="00000109">
      <w:pPr>
        <w:numPr>
          <w:ilvl w:val="0"/>
          <w:numId w:val="9"/>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rtl w:val="0"/>
        </w:rPr>
        <w:t xml:space="preserve">Helps users confirm their official registration and voting precinct with accuracy</w:t>
        <w:br w:type="textWrapping"/>
      </w:r>
    </w:p>
    <w:p w:rsidR="00000000" w:rsidDel="00000000" w:rsidP="00000000" w:rsidRDefault="00000000" w:rsidRPr="00000000" w14:paraId="0000010A">
      <w:pPr>
        <w:numPr>
          <w:ilvl w:val="0"/>
          <w:numId w:val="9"/>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Provides a simple pathway to identify whether their precinct has an active PCO</w:t>
        <w:br w:type="textWrapping"/>
      </w:r>
    </w:p>
    <w:p w:rsidR="00000000" w:rsidDel="00000000" w:rsidP="00000000" w:rsidRDefault="00000000" w:rsidRPr="00000000" w14:paraId="0000010B">
      <w:pPr>
        <w:numPr>
          <w:ilvl w:val="0"/>
          <w:numId w:val="9"/>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Bridges state election resources with grassroots organizing, reinforcing civic trust</w:t>
      </w:r>
      <w:r w:rsidDel="00000000" w:rsidR="00000000" w:rsidRPr="00000000">
        <w:rPr>
          <w:rtl w:val="0"/>
        </w:rPr>
      </w:r>
    </w:p>
    <w:p w:rsidR="00000000" w:rsidDel="00000000" w:rsidP="00000000" w:rsidRDefault="00000000" w:rsidRPr="00000000" w14:paraId="0000010C">
      <w:pPr>
        <w:pStyle w:val="Heading2"/>
        <w:spacing w:after="0" w:before="400" w:line="240" w:lineRule="auto"/>
        <w:rPr>
          <w:rFonts w:ascii="Arial" w:cs="Arial" w:eastAsia="Arial" w:hAnsi="Arial"/>
          <w:b w:val="1"/>
          <w:color w:val="3c3b3b"/>
        </w:rPr>
      </w:pPr>
      <w:bookmarkStart w:colFirst="0" w:colLast="0" w:name="_20jcn6xmgwpp" w:id="25"/>
      <w:bookmarkEnd w:id="25"/>
      <w:r w:rsidDel="00000000" w:rsidR="00000000" w:rsidRPr="00000000">
        <w:rPr>
          <w:rFonts w:ascii="Arial" w:cs="Arial" w:eastAsia="Arial" w:hAnsi="Arial"/>
          <w:b w:val="1"/>
          <w:color w:val="3c3b3b"/>
          <w:rtl w:val="0"/>
        </w:rPr>
        <w:t xml:space="preserve">5. Feature 5: Resources</w:t>
      </w:r>
    </w:p>
    <w:p w:rsidR="00000000" w:rsidDel="00000000" w:rsidP="00000000" w:rsidRDefault="00000000" w:rsidRPr="00000000" w14:paraId="0000010D">
      <w:pPr>
        <w:spacing w:after="240" w:before="240" w:lineRule="auto"/>
        <w:rPr>
          <w:rFonts w:ascii="Arial" w:cs="Arial" w:eastAsia="Arial" w:hAnsi="Arial"/>
        </w:rPr>
      </w:pPr>
      <w:r w:rsidDel="00000000" w:rsidR="00000000" w:rsidRPr="00000000">
        <w:rPr>
          <w:rFonts w:ascii="Arial" w:cs="Arial" w:eastAsia="Arial" w:hAnsi="Arial"/>
          <w:rtl w:val="0"/>
        </w:rPr>
        <w:t xml:space="preserve">This feature serves as a resource hub, providing users with videos, downloads, FAQs, and external links to support civic engagement and PCO participation.</w:t>
      </w:r>
      <w:r w:rsidDel="00000000" w:rsidR="00000000" w:rsidRPr="00000000">
        <w:rPr>
          <w:rtl w:val="0"/>
        </w:rPr>
      </w:r>
    </w:p>
    <w:p w:rsidR="00000000" w:rsidDel="00000000" w:rsidP="00000000" w:rsidRDefault="00000000" w:rsidRPr="00000000" w14:paraId="0000010E">
      <w:pPr>
        <w:pStyle w:val="Heading3"/>
        <w:keepNext w:val="0"/>
        <w:keepLines w:val="0"/>
        <w:spacing w:before="240" w:line="240" w:lineRule="auto"/>
        <w:rPr>
          <w:rFonts w:ascii="Arial" w:cs="Arial" w:eastAsia="Arial" w:hAnsi="Arial"/>
          <w:b w:val="1"/>
          <w:color w:val="000000"/>
          <w:sz w:val="26"/>
          <w:szCs w:val="26"/>
        </w:rPr>
      </w:pPr>
      <w:bookmarkStart w:colFirst="0" w:colLast="0" w:name="_bgolgz37ewzh" w:id="26"/>
      <w:bookmarkEnd w:id="26"/>
      <w:r w:rsidDel="00000000" w:rsidR="00000000" w:rsidRPr="00000000">
        <w:rPr>
          <w:rFonts w:ascii="Arial" w:cs="Arial" w:eastAsia="Arial" w:hAnsi="Arial"/>
          <w:b w:val="1"/>
          <w:rtl w:val="0"/>
        </w:rPr>
        <w:t xml:space="preserve">5.1 Page Title &amp; Introduction</w:t>
      </w:r>
      <w:r w:rsidDel="00000000" w:rsidR="00000000" w:rsidRPr="00000000">
        <w:rPr>
          <w:rtl w:val="0"/>
        </w:rPr>
      </w:r>
    </w:p>
    <w:p w:rsidR="00000000" w:rsidDel="00000000" w:rsidP="00000000" w:rsidRDefault="00000000" w:rsidRPr="00000000" w14:paraId="0000010F">
      <w:pPr>
        <w:numPr>
          <w:ilvl w:val="0"/>
          <w:numId w:val="20"/>
        </w:numPr>
        <w:spacing w:after="200" w:before="280" w:line="240" w:lineRule="auto"/>
        <w:ind w:left="720" w:hanging="360"/>
        <w:rPr>
          <w:b w:val="1"/>
        </w:rPr>
      </w:pPr>
      <w:r w:rsidDel="00000000" w:rsidR="00000000" w:rsidRPr="00000000">
        <w:rPr>
          <w:rFonts w:ascii="Arial" w:cs="Arial" w:eastAsia="Arial" w:hAnsi="Arial"/>
          <w:b w:val="1"/>
          <w:rtl w:val="0"/>
        </w:rPr>
        <w:t xml:space="preserve">Header: </w:t>
      </w:r>
      <w:r w:rsidDel="00000000" w:rsidR="00000000" w:rsidRPr="00000000">
        <w:rPr>
          <w:rFonts w:ascii="Arial" w:cs="Arial" w:eastAsia="Arial" w:hAnsi="Arial"/>
          <w:rtl w:val="0"/>
        </w:rPr>
        <w:t xml:space="preserve">“Video Resources” </w:t>
      </w:r>
    </w:p>
    <w:p w:rsidR="00000000" w:rsidDel="00000000" w:rsidP="00000000" w:rsidRDefault="00000000" w:rsidRPr="00000000" w14:paraId="00000110">
      <w:pPr>
        <w:pStyle w:val="Heading3"/>
        <w:spacing w:after="200" w:before="280" w:line="240" w:lineRule="auto"/>
        <w:rPr>
          <w:rFonts w:ascii="Arial" w:cs="Arial" w:eastAsia="Arial" w:hAnsi="Arial"/>
          <w:b w:val="1"/>
        </w:rPr>
      </w:pPr>
      <w:bookmarkStart w:colFirst="0" w:colLast="0" w:name="_4cdzzahqenbz" w:id="27"/>
      <w:bookmarkEnd w:id="27"/>
      <w:r w:rsidDel="00000000" w:rsidR="00000000" w:rsidRPr="00000000">
        <w:rPr>
          <w:rFonts w:ascii="Arial" w:cs="Arial" w:eastAsia="Arial" w:hAnsi="Arial"/>
          <w:b w:val="1"/>
          <w:rtl w:val="0"/>
        </w:rPr>
        <w:t xml:space="preserve">5.2 Core Content</w:t>
      </w:r>
    </w:p>
    <w:p w:rsidR="00000000" w:rsidDel="00000000" w:rsidP="00000000" w:rsidRDefault="00000000" w:rsidRPr="00000000" w14:paraId="00000111">
      <w:pPr>
        <w:spacing w:after="240" w:before="240" w:line="240" w:lineRule="auto"/>
        <w:rPr>
          <w:rFonts w:ascii="Arial" w:cs="Arial" w:eastAsia="Arial" w:hAnsi="Arial"/>
          <w:b w:val="1"/>
        </w:rPr>
      </w:pPr>
      <w:r w:rsidDel="00000000" w:rsidR="00000000" w:rsidRPr="00000000">
        <w:rPr>
          <w:rFonts w:ascii="Arial" w:cs="Arial" w:eastAsia="Arial" w:hAnsi="Arial"/>
          <w:rtl w:val="0"/>
        </w:rPr>
        <w:t xml:space="preserve">The Resources page is organized into helpful categories for different user needs:</w:t>
      </w:r>
      <w:r w:rsidDel="00000000" w:rsidR="00000000" w:rsidRPr="00000000">
        <w:rPr>
          <w:rtl w:val="0"/>
        </w:rPr>
      </w:r>
    </w:p>
    <w:p w:rsidR="00000000" w:rsidDel="00000000" w:rsidP="00000000" w:rsidRDefault="00000000" w:rsidRPr="00000000" w14:paraId="00000112">
      <w:pPr>
        <w:pStyle w:val="Heading4"/>
        <w:spacing w:after="240" w:before="240" w:line="240" w:lineRule="auto"/>
        <w:rPr>
          <w:rFonts w:ascii="Arial" w:cs="Arial" w:eastAsia="Arial" w:hAnsi="Arial"/>
          <w:b w:val="1"/>
          <w:i w:val="0"/>
          <w:color w:val="000000"/>
        </w:rPr>
      </w:pPr>
      <w:bookmarkStart w:colFirst="0" w:colLast="0" w:name="_z6zw6omtskw3" w:id="28"/>
      <w:bookmarkEnd w:id="28"/>
      <w:r w:rsidDel="00000000" w:rsidR="00000000" w:rsidRPr="00000000">
        <w:rPr>
          <w:rFonts w:ascii="Arial" w:cs="Arial" w:eastAsia="Arial" w:hAnsi="Arial"/>
          <w:b w:val="1"/>
          <w:i w:val="0"/>
          <w:color w:val="000000"/>
          <w:rtl w:val="0"/>
        </w:rPr>
        <w:t xml:space="preserve">Video Resources</w:t>
      </w:r>
    </w:p>
    <w:p w:rsidR="00000000" w:rsidDel="00000000" w:rsidP="00000000" w:rsidRDefault="00000000" w:rsidRPr="00000000" w14:paraId="00000113">
      <w:pPr>
        <w:numPr>
          <w:ilvl w:val="0"/>
          <w:numId w:val="22"/>
        </w:numPr>
        <w:spacing w:after="0" w:afterAutospacing="0" w:before="240" w:line="240" w:lineRule="auto"/>
        <w:ind w:left="720" w:hanging="360"/>
        <w:rPr>
          <w:rFonts w:ascii="Arial" w:cs="Arial" w:eastAsia="Arial" w:hAnsi="Arial"/>
          <w:b w:val="1"/>
          <w:i w:val="1"/>
        </w:rPr>
      </w:pPr>
      <w:hyperlink r:id="rId37">
        <w:r w:rsidDel="00000000" w:rsidR="00000000" w:rsidRPr="00000000">
          <w:rPr>
            <w:rFonts w:ascii="Arial" w:cs="Arial" w:eastAsia="Arial" w:hAnsi="Arial"/>
            <w:i w:val="1"/>
            <w:color w:val="1155cc"/>
            <w:sz w:val="22"/>
            <w:szCs w:val="22"/>
            <w:u w:val="single"/>
            <w:rtl w:val="0"/>
          </w:rPr>
          <w:t xml:space="preserve">“What is a PCO?”</w:t>
        </w:r>
      </w:hyperlink>
      <w:r w:rsidDel="00000000" w:rsidR="00000000" w:rsidRPr="00000000">
        <w:rPr>
          <w:rFonts w:ascii="Arial" w:cs="Arial" w:eastAsia="Arial" w:hAnsi="Arial"/>
          <w:i w:val="1"/>
          <w:sz w:val="22"/>
          <w:szCs w:val="22"/>
          <w:rtl w:val="0"/>
        </w:rPr>
        <w:br w:type="textWrapping"/>
      </w:r>
    </w:p>
    <w:p w:rsidR="00000000" w:rsidDel="00000000" w:rsidP="00000000" w:rsidRDefault="00000000" w:rsidRPr="00000000" w14:paraId="00000114">
      <w:pPr>
        <w:numPr>
          <w:ilvl w:val="0"/>
          <w:numId w:val="22"/>
        </w:numPr>
        <w:spacing w:after="240" w:before="0" w:beforeAutospacing="0" w:line="240" w:lineRule="auto"/>
        <w:ind w:left="720" w:hanging="360"/>
        <w:rPr>
          <w:rFonts w:ascii="Arial" w:cs="Arial" w:eastAsia="Arial" w:hAnsi="Arial"/>
          <w:b w:val="1"/>
          <w:i w:val="1"/>
        </w:rPr>
      </w:pPr>
      <w:hyperlink r:id="rId38">
        <w:r w:rsidDel="00000000" w:rsidR="00000000" w:rsidRPr="00000000">
          <w:rPr>
            <w:rFonts w:ascii="Arial" w:cs="Arial" w:eastAsia="Arial" w:hAnsi="Arial"/>
            <w:i w:val="1"/>
            <w:color w:val="1155cc"/>
            <w:sz w:val="22"/>
            <w:szCs w:val="22"/>
            <w:u w:val="single"/>
            <w:rtl w:val="0"/>
          </w:rPr>
          <w:t xml:space="preserve">“How to Become a PCO”</w:t>
        </w:r>
      </w:hyperlink>
      <w:r w:rsidDel="00000000" w:rsidR="00000000" w:rsidRPr="00000000">
        <w:rPr>
          <w:rtl w:val="0"/>
        </w:rPr>
      </w:r>
    </w:p>
    <w:p w:rsidR="00000000" w:rsidDel="00000000" w:rsidP="00000000" w:rsidRDefault="00000000" w:rsidRPr="00000000" w14:paraId="00000115">
      <w:pPr>
        <w:spacing w:after="240" w:before="240" w:line="240" w:lineRule="auto"/>
        <w:ind w:left="0" w:firstLine="0"/>
        <w:rPr>
          <w:rFonts w:ascii="Arial" w:cs="Arial" w:eastAsia="Arial" w:hAnsi="Arial"/>
          <w:b w:val="1"/>
          <w:i w:val="0"/>
          <w:color w:val="000000"/>
        </w:rPr>
      </w:pPr>
      <w:r w:rsidDel="00000000" w:rsidR="00000000" w:rsidRPr="00000000">
        <w:rPr>
          <w:rFonts w:ascii="Arial" w:cs="Arial" w:eastAsia="Arial" w:hAnsi="Arial"/>
        </w:rPr>
        <w:drawing>
          <wp:inline distB="114300" distT="114300" distL="114300" distR="114300">
            <wp:extent cx="4995863" cy="2487979"/>
            <wp:effectExtent b="12700" l="12700" r="12700" t="12700"/>
            <wp:docPr id="1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995863" cy="2487979"/>
                    </a:xfrm>
                    <a:prstGeom prst="rect"/>
                    <a:ln w="12700">
                      <a:solidFill>
                        <a:srgbClr val="000000"/>
                      </a:solidFill>
                      <a:prstDash val="solid"/>
                    </a:ln>
                  </pic:spPr>
                </pic:pic>
              </a:graphicData>
            </a:graphic>
          </wp:inline>
        </w:drawing>
      </w:r>
      <w:r w:rsidDel="00000000" w:rsidR="00000000" w:rsidRPr="00000000">
        <w:rPr>
          <w:rFonts w:ascii="Arial" w:cs="Arial" w:eastAsia="Arial" w:hAnsi="Arial"/>
          <w:rtl w:val="0"/>
        </w:rPr>
        <w:br w:type="textWrapping"/>
      </w:r>
      <w:r w:rsidDel="00000000" w:rsidR="00000000" w:rsidRPr="00000000">
        <w:rPr>
          <w:rtl w:val="0"/>
        </w:rPr>
      </w:r>
    </w:p>
    <w:p w:rsidR="00000000" w:rsidDel="00000000" w:rsidP="00000000" w:rsidRDefault="00000000" w:rsidRPr="00000000" w14:paraId="00000116">
      <w:pPr>
        <w:pStyle w:val="Heading4"/>
        <w:rPr>
          <w:rFonts w:ascii="Arial" w:cs="Arial" w:eastAsia="Arial" w:hAnsi="Arial"/>
          <w:b w:val="1"/>
          <w:i w:val="0"/>
          <w:color w:val="000000"/>
        </w:rPr>
      </w:pPr>
      <w:bookmarkStart w:colFirst="0" w:colLast="0" w:name="_pkhuf6rumyi3" w:id="29"/>
      <w:bookmarkEnd w:id="29"/>
      <w:r w:rsidDel="00000000" w:rsidR="00000000" w:rsidRPr="00000000">
        <w:rPr>
          <w:rFonts w:ascii="Arial" w:cs="Arial" w:eastAsia="Arial" w:hAnsi="Arial"/>
          <w:b w:val="1"/>
          <w:i w:val="0"/>
          <w:color w:val="000000"/>
          <w:rtl w:val="0"/>
        </w:rPr>
        <w:t xml:space="preserve">Documents &amp; Downloads</w:t>
      </w:r>
    </w:p>
    <w:p w:rsidR="00000000" w:rsidDel="00000000" w:rsidP="00000000" w:rsidRDefault="00000000" w:rsidRPr="00000000" w14:paraId="0000011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b w:val="1"/>
        </w:rPr>
      </w:pPr>
      <w:r w:rsidDel="00000000" w:rsidR="00000000" w:rsidRPr="00000000">
        <w:rPr>
          <w:rFonts w:ascii="Arial" w:cs="Arial" w:eastAsia="Arial" w:hAnsi="Arial"/>
          <w:b w:val="1"/>
          <w:rtl w:val="0"/>
        </w:rPr>
        <w:t xml:space="preserve">PCO Handbook 2024:</w:t>
      </w:r>
      <w:r w:rsidDel="00000000" w:rsidR="00000000" w:rsidRPr="00000000">
        <w:rPr>
          <w:rFonts w:ascii="Arial" w:cs="Arial" w:eastAsia="Arial" w:hAnsi="Arial"/>
          <w:rtl w:val="0"/>
        </w:rPr>
        <w:t xml:space="preserve"> Guide to PCO duties, rights, responsibilities (PDF, 2.3 MB)</w:t>
        <w:br w:type="textWrapping"/>
      </w:r>
    </w:p>
    <w:p w:rsidR="00000000" w:rsidDel="00000000" w:rsidP="00000000" w:rsidRDefault="00000000" w:rsidRPr="00000000" w14:paraId="0000011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b w:val="1"/>
        </w:rPr>
      </w:pPr>
      <w:r w:rsidDel="00000000" w:rsidR="00000000" w:rsidRPr="00000000">
        <w:rPr>
          <w:rFonts w:ascii="Arial" w:cs="Arial" w:eastAsia="Arial" w:hAnsi="Arial"/>
          <w:b w:val="1"/>
          <w:rtl w:val="0"/>
        </w:rPr>
        <w:t xml:space="preserve">Filing Requirements Checklist:</w:t>
      </w:r>
      <w:r w:rsidDel="00000000" w:rsidR="00000000" w:rsidRPr="00000000">
        <w:rPr>
          <w:rFonts w:ascii="Arial" w:cs="Arial" w:eastAsia="Arial" w:hAnsi="Arial"/>
          <w:rtl w:val="0"/>
        </w:rPr>
        <w:t xml:space="preserve"> All filing essentials (PDF, 450 KB) </w:t>
        <w:br w:type="textWrapping"/>
      </w:r>
    </w:p>
    <w:p w:rsidR="00000000" w:rsidDel="00000000" w:rsidP="00000000" w:rsidRDefault="00000000" w:rsidRPr="00000000" w14:paraId="0000011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b w:val="1"/>
        </w:rPr>
      </w:pPr>
      <w:r w:rsidDel="00000000" w:rsidR="00000000" w:rsidRPr="00000000">
        <w:rPr>
          <w:rFonts w:ascii="Arial" w:cs="Arial" w:eastAsia="Arial" w:hAnsi="Arial"/>
          <w:b w:val="1"/>
          <w:rtl w:val="0"/>
        </w:rPr>
        <w:t xml:space="preserve">County Contact Directory:</w:t>
      </w:r>
      <w:r w:rsidDel="00000000" w:rsidR="00000000" w:rsidRPr="00000000">
        <w:rPr>
          <w:rFonts w:ascii="Arial" w:cs="Arial" w:eastAsia="Arial" w:hAnsi="Arial"/>
          <w:rtl w:val="0"/>
        </w:rPr>
        <w:t xml:space="preserve"> Info for all 39 county party offices (PDF, 1.1 MB)</w:t>
        <w:br w:type="textWrapping"/>
      </w:r>
    </w:p>
    <w:p w:rsidR="00000000" w:rsidDel="00000000" w:rsidP="00000000" w:rsidRDefault="00000000" w:rsidRPr="00000000" w14:paraId="0000011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b w:val="1"/>
        </w:rPr>
      </w:pPr>
      <w:r w:rsidDel="00000000" w:rsidR="00000000" w:rsidRPr="00000000">
        <w:rPr>
          <w:rFonts w:ascii="Arial" w:cs="Arial" w:eastAsia="Arial" w:hAnsi="Arial"/>
          <w:b w:val="1"/>
          <w:rtl w:val="0"/>
        </w:rPr>
        <w:t xml:space="preserve">Sample Campaign Materials:</w:t>
      </w:r>
      <w:r w:rsidDel="00000000" w:rsidR="00000000" w:rsidRPr="00000000">
        <w:rPr>
          <w:rFonts w:ascii="Arial" w:cs="Arial" w:eastAsia="Arial" w:hAnsi="Arial"/>
          <w:rtl w:val="0"/>
        </w:rPr>
        <w:t xml:space="preserve"> Templates for flyers, door hangers, and social media posts (ZIP, 5.7 MB)</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right="0"/>
        <w:jc w:val="left"/>
        <w:rPr>
          <w:rFonts w:ascii="Arial" w:cs="Arial" w:eastAsia="Arial" w:hAnsi="Arial"/>
          <w:b w:val="1"/>
          <w:color w:val="0f4761"/>
          <w:sz w:val="28"/>
          <w:szCs w:val="28"/>
        </w:rPr>
      </w:pPr>
      <w:r w:rsidDel="00000000" w:rsidR="00000000" w:rsidRPr="00000000">
        <w:rPr>
          <w:rFonts w:ascii="Arial" w:cs="Arial" w:eastAsia="Arial" w:hAnsi="Arial"/>
          <w:b w:val="1"/>
          <w:color w:val="0f4761"/>
          <w:sz w:val="28"/>
          <w:szCs w:val="28"/>
        </w:rPr>
        <w:drawing>
          <wp:inline distB="114300" distT="114300" distL="114300" distR="114300">
            <wp:extent cx="5943600" cy="1625600"/>
            <wp:effectExtent b="12700" l="12700" r="12700" t="12700"/>
            <wp:docPr id="5"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162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1"/>
          <w:color w:val="0f4761"/>
          <w:sz w:val="28"/>
          <w:szCs w:val="28"/>
        </w:rPr>
      </w:pPr>
      <w:r w:rsidDel="00000000" w:rsidR="00000000" w:rsidRPr="00000000">
        <w:rPr>
          <w:rtl w:val="0"/>
        </w:rPr>
      </w:r>
    </w:p>
    <w:p w:rsidR="00000000" w:rsidDel="00000000" w:rsidP="00000000" w:rsidRDefault="00000000" w:rsidRPr="00000000" w14:paraId="0000011D">
      <w:pPr>
        <w:pStyle w:val="Heading4"/>
        <w:spacing w:after="240" w:before="240" w:line="240" w:lineRule="auto"/>
        <w:rPr>
          <w:rFonts w:ascii="Arial" w:cs="Arial" w:eastAsia="Arial" w:hAnsi="Arial"/>
          <w:b w:val="1"/>
          <w:i w:val="0"/>
          <w:color w:val="000000"/>
        </w:rPr>
      </w:pPr>
      <w:bookmarkStart w:colFirst="0" w:colLast="0" w:name="_9na5e6bwrolj" w:id="30"/>
      <w:bookmarkEnd w:id="30"/>
      <w:r w:rsidDel="00000000" w:rsidR="00000000" w:rsidRPr="00000000">
        <w:rPr>
          <w:rFonts w:ascii="Arial" w:cs="Arial" w:eastAsia="Arial" w:hAnsi="Arial"/>
          <w:b w:val="1"/>
          <w:i w:val="0"/>
          <w:color w:val="000000"/>
          <w:rtl w:val="0"/>
        </w:rPr>
        <w:t xml:space="preserve">Frequently Asked Questions</w:t>
      </w:r>
    </w:p>
    <w:p w:rsidR="00000000" w:rsidDel="00000000" w:rsidP="00000000" w:rsidRDefault="00000000" w:rsidRPr="00000000" w14:paraId="0000011E">
      <w:pPr>
        <w:numPr>
          <w:ilvl w:val="0"/>
          <w:numId w:val="26"/>
        </w:numPr>
        <w:spacing w:after="200" w:before="240" w:line="240" w:lineRule="auto"/>
        <w:ind w:left="720" w:hanging="360"/>
        <w:rPr>
          <w:rFonts w:ascii="Arial" w:cs="Arial" w:eastAsia="Arial" w:hAnsi="Arial"/>
          <w:b w:val="1"/>
          <w:sz w:val="24"/>
          <w:szCs w:val="24"/>
        </w:rPr>
      </w:pPr>
      <w:r w:rsidDel="00000000" w:rsidR="00000000" w:rsidRPr="00000000">
        <w:rPr>
          <w:rFonts w:ascii="Arial" w:cs="Arial" w:eastAsia="Arial" w:hAnsi="Arial"/>
          <w:b w:val="1"/>
          <w:rtl w:val="0"/>
        </w:rPr>
        <w:t xml:space="preserve">How much time does being a PCO require? </w:t>
      </w:r>
    </w:p>
    <w:p w:rsidR="00000000" w:rsidDel="00000000" w:rsidP="00000000" w:rsidRDefault="00000000" w:rsidRPr="00000000" w14:paraId="0000011F">
      <w:pPr>
        <w:numPr>
          <w:ilvl w:val="1"/>
          <w:numId w:val="26"/>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Most PCOs spend 2-5 hours per month on their duties. This includes attending monthly party meetings, occasional community events, and staying informed about local issues. During election seasons, you might spend a bit more time helping with campaigns or voter outreach.</w:t>
      </w:r>
    </w:p>
    <w:p w:rsidR="00000000" w:rsidDel="00000000" w:rsidP="00000000" w:rsidRDefault="00000000" w:rsidRPr="00000000" w14:paraId="00000120">
      <w:pPr>
        <w:numPr>
          <w:ilvl w:val="0"/>
          <w:numId w:val="26"/>
        </w:numPr>
        <w:spacing w:after="200" w:before="240" w:line="240" w:lineRule="auto"/>
        <w:ind w:left="720" w:hanging="360"/>
        <w:rPr>
          <w:rFonts w:ascii="Arial" w:cs="Arial" w:eastAsia="Arial" w:hAnsi="Arial"/>
          <w:b w:val="1"/>
          <w:sz w:val="24"/>
          <w:szCs w:val="24"/>
        </w:rPr>
      </w:pPr>
      <w:r w:rsidDel="00000000" w:rsidR="00000000" w:rsidRPr="00000000">
        <w:rPr>
          <w:rFonts w:ascii="Arial" w:cs="Arial" w:eastAsia="Arial" w:hAnsi="Arial"/>
          <w:b w:val="1"/>
          <w:rtl w:val="0"/>
        </w:rPr>
        <w:t xml:space="preserve">Do I need political experience to be a PCO?</w:t>
      </w:r>
    </w:p>
    <w:p w:rsidR="00000000" w:rsidDel="00000000" w:rsidP="00000000" w:rsidRDefault="00000000" w:rsidRPr="00000000" w14:paraId="00000121">
      <w:pPr>
        <w:numPr>
          <w:ilvl w:val="1"/>
          <w:numId w:val="26"/>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No! Many successful PCOs start with no political experience. The role is designed to be accessible to everyday citizens. Your passion for your community and willingness to learn are more important than prior experience.</w:t>
      </w:r>
    </w:p>
    <w:p w:rsidR="00000000" w:rsidDel="00000000" w:rsidP="00000000" w:rsidRDefault="00000000" w:rsidRPr="00000000" w14:paraId="00000122">
      <w:pPr>
        <w:numPr>
          <w:ilvl w:val="0"/>
          <w:numId w:val="26"/>
        </w:numPr>
        <w:spacing w:after="200" w:before="240" w:line="240" w:lineRule="auto"/>
        <w:ind w:left="720" w:hanging="360"/>
        <w:rPr>
          <w:rFonts w:ascii="Arial" w:cs="Arial" w:eastAsia="Arial" w:hAnsi="Arial"/>
          <w:b w:val="1"/>
          <w:sz w:val="24"/>
          <w:szCs w:val="24"/>
        </w:rPr>
      </w:pPr>
      <w:r w:rsidDel="00000000" w:rsidR="00000000" w:rsidRPr="00000000">
        <w:rPr>
          <w:rFonts w:ascii="Arial" w:cs="Arial" w:eastAsia="Arial" w:hAnsi="Arial"/>
          <w:b w:val="1"/>
          <w:rtl w:val="0"/>
        </w:rPr>
        <w:t xml:space="preserve">What if I disagree with some party positions? </w:t>
      </w:r>
    </w:p>
    <w:p w:rsidR="00000000" w:rsidDel="00000000" w:rsidP="00000000" w:rsidRDefault="00000000" w:rsidRPr="00000000" w14:paraId="00000123">
      <w:pPr>
        <w:numPr>
          <w:ilvl w:val="1"/>
          <w:numId w:val="26"/>
        </w:numPr>
        <w:spacing w:after="200" w:before="24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It's normal to not agree with every party position. As a PCO, you help shape the party's direction at the local level. Your voice and perspective can influence party priorities and candidate selections in your area.</w:t>
      </w:r>
    </w:p>
    <w:p w:rsidR="00000000" w:rsidDel="00000000" w:rsidP="00000000" w:rsidRDefault="00000000" w:rsidRPr="00000000" w14:paraId="00000124">
      <w:pPr>
        <w:numPr>
          <w:ilvl w:val="0"/>
          <w:numId w:val="26"/>
        </w:numPr>
        <w:spacing w:after="200" w:before="240" w:line="240" w:lineRule="auto"/>
        <w:ind w:left="720" w:hanging="360"/>
        <w:rPr>
          <w:rFonts w:ascii="Arial" w:cs="Arial" w:eastAsia="Arial" w:hAnsi="Arial"/>
          <w:b w:val="1"/>
          <w:sz w:val="24"/>
          <w:szCs w:val="24"/>
        </w:rPr>
      </w:pPr>
      <w:r w:rsidDel="00000000" w:rsidR="00000000" w:rsidRPr="00000000">
        <w:rPr>
          <w:rFonts w:ascii="Arial" w:cs="Arial" w:eastAsia="Arial" w:hAnsi="Arial"/>
          <w:b w:val="1"/>
          <w:rtl w:val="0"/>
        </w:rPr>
        <w:t xml:space="preserve">Can I be a PCO if I’m in college or move frequently?</w:t>
      </w:r>
    </w:p>
    <w:p w:rsidR="00000000" w:rsidDel="00000000" w:rsidP="00000000" w:rsidRDefault="00000000" w:rsidRPr="00000000" w14:paraId="00000125">
      <w:pPr>
        <w:numPr>
          <w:ilvl w:val="1"/>
          <w:numId w:val="26"/>
        </w:numPr>
        <w:spacing w:after="20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You need to be a resident of your precinct to serve as PCO. If you're in college locally, you can serve. If you move, you'd need to step down and could potentially run in your new precinct. Some students wait until they're more settled to run.</w:t>
      </w:r>
    </w:p>
    <w:p w:rsidR="00000000" w:rsidDel="00000000" w:rsidP="00000000" w:rsidRDefault="00000000" w:rsidRPr="00000000" w14:paraId="00000126">
      <w:pPr>
        <w:numPr>
          <w:ilvl w:val="0"/>
          <w:numId w:val="26"/>
        </w:numPr>
        <w:spacing w:after="200" w:before="240" w:line="240" w:lineRule="auto"/>
        <w:ind w:left="720" w:hanging="360"/>
        <w:rPr>
          <w:rFonts w:ascii="Arial" w:cs="Arial" w:eastAsia="Arial" w:hAnsi="Arial"/>
          <w:b w:val="1"/>
          <w:sz w:val="24"/>
          <w:szCs w:val="24"/>
        </w:rPr>
      </w:pPr>
      <w:r w:rsidDel="00000000" w:rsidR="00000000" w:rsidRPr="00000000">
        <w:rPr>
          <w:rFonts w:ascii="Arial" w:cs="Arial" w:eastAsia="Arial" w:hAnsi="Arial"/>
          <w:b w:val="1"/>
          <w:rtl w:val="0"/>
        </w:rPr>
        <w:t xml:space="preserve">What happens if no one runs against me?</w:t>
      </w:r>
    </w:p>
    <w:p w:rsidR="00000000" w:rsidDel="00000000" w:rsidP="00000000" w:rsidRDefault="00000000" w:rsidRPr="00000000" w14:paraId="00000127">
      <w:pPr>
        <w:numPr>
          <w:ilvl w:val="1"/>
          <w:numId w:val="26"/>
        </w:numPr>
        <w:spacing w:after="200" w:before="24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Many PCO positions are uncontested! If you're the only candidate, you'll automatically win. This is actually very common - about 40% of PCO positions in Washington are vacant.</w:t>
      </w:r>
    </w:p>
    <w:p w:rsidR="00000000" w:rsidDel="00000000" w:rsidP="00000000" w:rsidRDefault="00000000" w:rsidRPr="00000000" w14:paraId="00000128">
      <w:pPr>
        <w:numPr>
          <w:ilvl w:val="0"/>
          <w:numId w:val="26"/>
        </w:numPr>
        <w:spacing w:after="200" w:before="240" w:line="240" w:lineRule="auto"/>
        <w:ind w:left="720" w:hanging="360"/>
        <w:rPr>
          <w:rFonts w:ascii="Arial" w:cs="Arial" w:eastAsia="Arial" w:hAnsi="Arial"/>
          <w:b w:val="1"/>
          <w:sz w:val="24"/>
          <w:szCs w:val="24"/>
        </w:rPr>
      </w:pPr>
      <w:r w:rsidDel="00000000" w:rsidR="00000000" w:rsidRPr="00000000">
        <w:rPr>
          <w:rFonts w:ascii="Arial" w:cs="Arial" w:eastAsia="Arial" w:hAnsi="Arial"/>
          <w:b w:val="1"/>
          <w:rtl w:val="0"/>
        </w:rPr>
        <w:t xml:space="preserve">How do I connect with other young PCOs?</w:t>
      </w:r>
    </w:p>
    <w:p w:rsidR="00000000" w:rsidDel="00000000" w:rsidP="00000000" w:rsidRDefault="00000000" w:rsidRPr="00000000" w14:paraId="00000129">
      <w:pPr>
        <w:numPr>
          <w:ilvl w:val="1"/>
          <w:numId w:val="26"/>
        </w:numPr>
        <w:spacing w:after="200" w:before="24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Both major parties have young professional groups and social media communities. Your county party can connect you with other PCOs in your area. Many counties also have mentorship programs for new PCOs.</w:t>
      </w:r>
    </w:p>
    <w:p w:rsidR="00000000" w:rsidDel="00000000" w:rsidP="00000000" w:rsidRDefault="00000000" w:rsidRPr="00000000" w14:paraId="0000012A">
      <w:pPr>
        <w:numPr>
          <w:ilvl w:val="0"/>
          <w:numId w:val="26"/>
        </w:numPr>
        <w:spacing w:after="200" w:before="240" w:line="240" w:lineRule="auto"/>
        <w:ind w:left="720" w:hanging="360"/>
        <w:rPr>
          <w:rFonts w:ascii="Arial" w:cs="Arial" w:eastAsia="Arial" w:hAnsi="Arial"/>
          <w:b w:val="1"/>
          <w:sz w:val="24"/>
          <w:szCs w:val="24"/>
        </w:rPr>
      </w:pPr>
      <w:r w:rsidDel="00000000" w:rsidR="00000000" w:rsidRPr="00000000">
        <w:rPr>
          <w:rFonts w:ascii="Arial" w:cs="Arial" w:eastAsia="Arial" w:hAnsi="Arial"/>
          <w:b w:val="1"/>
          <w:rtl w:val="0"/>
        </w:rPr>
        <w:t xml:space="preserve">What if I want to switch parties later? </w:t>
      </w:r>
    </w:p>
    <w:p w:rsidR="00000000" w:rsidDel="00000000" w:rsidP="00000000" w:rsidRDefault="00000000" w:rsidRPr="00000000" w14:paraId="0000012B">
      <w:pPr>
        <w:numPr>
          <w:ilvl w:val="1"/>
          <w:numId w:val="26"/>
        </w:numPr>
        <w:spacing w:after="200" w:before="24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You can only serve as a PCO for one party at a time. If you want to switch parties, you'd need to resign your current position and could potentially run for the other party in the next election cycle. </w:t>
      </w:r>
    </w:p>
    <w:p w:rsidR="00000000" w:rsidDel="00000000" w:rsidP="00000000" w:rsidRDefault="00000000" w:rsidRPr="00000000" w14:paraId="0000012C">
      <w:pPr>
        <w:numPr>
          <w:ilvl w:val="0"/>
          <w:numId w:val="26"/>
        </w:numPr>
        <w:spacing w:after="200" w:before="240" w:line="240" w:lineRule="auto"/>
        <w:ind w:left="720" w:hanging="360"/>
        <w:rPr>
          <w:rFonts w:ascii="Arial" w:cs="Arial" w:eastAsia="Arial" w:hAnsi="Arial"/>
          <w:b w:val="1"/>
          <w:sz w:val="24"/>
          <w:szCs w:val="24"/>
        </w:rPr>
      </w:pPr>
      <w:r w:rsidDel="00000000" w:rsidR="00000000" w:rsidRPr="00000000">
        <w:rPr>
          <w:rFonts w:ascii="Arial" w:cs="Arial" w:eastAsia="Arial" w:hAnsi="Arial"/>
          <w:b w:val="1"/>
          <w:rtl w:val="0"/>
        </w:rPr>
        <w:t xml:space="preserve">Are there any costs involved in being a PCO?</w:t>
      </w:r>
    </w:p>
    <w:p w:rsidR="00000000" w:rsidDel="00000000" w:rsidP="00000000" w:rsidRDefault="00000000" w:rsidRPr="00000000" w14:paraId="0000012D">
      <w:pPr>
        <w:numPr>
          <w:ilvl w:val="1"/>
          <w:numId w:val="26"/>
        </w:numPr>
        <w:spacing w:after="200" w:before="240" w:line="240" w:lineRule="auto"/>
        <w:ind w:left="1440" w:hanging="360"/>
        <w:rPr>
          <w:rFonts w:ascii="Arial" w:cs="Arial" w:eastAsia="Arial" w:hAnsi="Arial"/>
          <w:b w:val="1"/>
        </w:rPr>
      </w:pPr>
      <w:r w:rsidDel="00000000" w:rsidR="00000000" w:rsidRPr="00000000">
        <w:rPr>
          <w:rFonts w:ascii="Arial" w:cs="Arial" w:eastAsia="Arial" w:hAnsi="Arial"/>
          <w:rtl w:val="0"/>
        </w:rPr>
        <w:t xml:space="preserve">Being a PCO is a volunteer position, so there are no fees to run or serve. Some PCOs choose to spend a small amount on campaign materials like flyers, but this is not required. Many local parties offer resources to help with these costs.</w:t>
      </w:r>
    </w:p>
    <w:p w:rsidR="00000000" w:rsidDel="00000000" w:rsidP="00000000" w:rsidRDefault="00000000" w:rsidRPr="00000000" w14:paraId="0000012E">
      <w:pPr>
        <w:spacing w:after="200" w:before="240" w:lin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86338" cy="3037549"/>
            <wp:effectExtent b="12700" l="12700" r="12700" t="12700"/>
            <wp:docPr id="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4986338" cy="30375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pStyle w:val="Heading4"/>
        <w:spacing w:after="240" w:before="240" w:line="240" w:lineRule="auto"/>
        <w:rPr>
          <w:rFonts w:ascii="Arial" w:cs="Arial" w:eastAsia="Arial" w:hAnsi="Arial"/>
          <w:b w:val="1"/>
          <w:i w:val="0"/>
          <w:color w:val="000000"/>
        </w:rPr>
      </w:pPr>
      <w:bookmarkStart w:colFirst="0" w:colLast="0" w:name="_zdcz0gbj0kzr" w:id="31"/>
      <w:bookmarkEnd w:id="31"/>
      <w:r w:rsidDel="00000000" w:rsidR="00000000" w:rsidRPr="00000000">
        <w:rPr>
          <w:rFonts w:ascii="Arial" w:cs="Arial" w:eastAsia="Arial" w:hAnsi="Arial"/>
          <w:b w:val="1"/>
          <w:i w:val="0"/>
          <w:color w:val="000000"/>
          <w:rtl w:val="0"/>
        </w:rPr>
        <w:t xml:space="preserve">Official External Links</w:t>
      </w:r>
    </w:p>
    <w:p w:rsidR="00000000" w:rsidDel="00000000" w:rsidP="00000000" w:rsidRDefault="00000000" w:rsidRPr="00000000" w14:paraId="00000130">
      <w:pPr>
        <w:numPr>
          <w:ilvl w:val="0"/>
          <w:numId w:val="21"/>
        </w:numPr>
        <w:ind w:left="720" w:hanging="360"/>
        <w:rPr>
          <w:rFonts w:ascii="Arial" w:cs="Arial" w:eastAsia="Arial" w:hAnsi="Arial"/>
        </w:rPr>
      </w:pPr>
      <w:hyperlink r:id="rId42">
        <w:r w:rsidDel="00000000" w:rsidR="00000000" w:rsidRPr="00000000">
          <w:rPr>
            <w:rFonts w:ascii="Arial" w:cs="Arial" w:eastAsia="Arial" w:hAnsi="Arial"/>
            <w:i w:val="1"/>
            <w:color w:val="1155cc"/>
            <w:u w:val="single"/>
            <w:rtl w:val="0"/>
          </w:rPr>
          <w:t xml:space="preserve">WA Secretary of State:</w:t>
        </w:r>
      </w:hyperlink>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Election info, candidate filing, voter resources</w:t>
        <w:br w:type="textWrapping"/>
      </w:r>
    </w:p>
    <w:p w:rsidR="00000000" w:rsidDel="00000000" w:rsidP="00000000" w:rsidRDefault="00000000" w:rsidRPr="00000000" w14:paraId="00000131">
      <w:pPr>
        <w:numPr>
          <w:ilvl w:val="0"/>
          <w:numId w:val="21"/>
        </w:numPr>
        <w:ind w:left="720" w:hanging="360"/>
        <w:rPr>
          <w:rFonts w:ascii="Arial" w:cs="Arial" w:eastAsia="Arial" w:hAnsi="Arial"/>
        </w:rPr>
      </w:pPr>
      <w:hyperlink r:id="rId43">
        <w:r w:rsidDel="00000000" w:rsidR="00000000" w:rsidRPr="00000000">
          <w:rPr>
            <w:rFonts w:ascii="Arial" w:cs="Arial" w:eastAsia="Arial" w:hAnsi="Arial"/>
            <w:i w:val="1"/>
            <w:color w:val="1155cc"/>
            <w:u w:val="single"/>
            <w:rtl w:val="0"/>
          </w:rPr>
          <w:t xml:space="preserve">WA State Democrats</w:t>
        </w:r>
      </w:hyperlink>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Training, materials, local contacts</w:t>
        <w:br w:type="textWrapping"/>
      </w:r>
    </w:p>
    <w:p w:rsidR="00000000" w:rsidDel="00000000" w:rsidP="00000000" w:rsidRDefault="00000000" w:rsidRPr="00000000" w14:paraId="00000132">
      <w:pPr>
        <w:numPr>
          <w:ilvl w:val="0"/>
          <w:numId w:val="21"/>
        </w:numPr>
        <w:ind w:left="720" w:hanging="360"/>
        <w:rPr>
          <w:rFonts w:ascii="Arial" w:cs="Arial" w:eastAsia="Arial" w:hAnsi="Arial"/>
        </w:rPr>
      </w:pPr>
      <w:hyperlink r:id="rId44">
        <w:r w:rsidDel="00000000" w:rsidR="00000000" w:rsidRPr="00000000">
          <w:rPr>
            <w:rFonts w:ascii="Arial" w:cs="Arial" w:eastAsia="Arial" w:hAnsi="Arial"/>
            <w:i w:val="1"/>
            <w:color w:val="1155cc"/>
            <w:u w:val="single"/>
            <w:rtl w:val="0"/>
          </w:rPr>
          <w:t xml:space="preserve">WA State Republicans:</w:t>
        </w:r>
      </w:hyperlink>
      <w:r w:rsidDel="00000000" w:rsidR="00000000" w:rsidRPr="00000000">
        <w:rPr>
          <w:rFonts w:ascii="Arial" w:cs="Arial" w:eastAsia="Arial" w:hAnsi="Arial"/>
          <w:rtl w:val="0"/>
        </w:rPr>
        <w:t xml:space="preserve"> Resources and county contacts</w:t>
        <w:br w:type="textWrapping"/>
      </w:r>
    </w:p>
    <w:p w:rsidR="00000000" w:rsidDel="00000000" w:rsidP="00000000" w:rsidRDefault="00000000" w:rsidRPr="00000000" w14:paraId="00000133">
      <w:pPr>
        <w:ind w:left="0" w:firstLine="0"/>
        <w:rPr>
          <w:rFonts w:ascii="Arial" w:cs="Arial" w:eastAsia="Arial" w:hAnsi="Arial"/>
          <w:i w:val="1"/>
          <w:sz w:val="22"/>
          <w:szCs w:val="22"/>
        </w:rPr>
      </w:pPr>
      <w:r w:rsidDel="00000000" w:rsidR="00000000" w:rsidRPr="00000000">
        <w:rPr>
          <w:rFonts w:ascii="Arial" w:cs="Arial" w:eastAsia="Arial" w:hAnsi="Arial"/>
        </w:rPr>
        <w:drawing>
          <wp:inline distB="114300" distT="114300" distL="114300" distR="114300">
            <wp:extent cx="5943600" cy="1841500"/>
            <wp:effectExtent b="12700" l="12700" r="12700" t="12700"/>
            <wp:docPr id="19"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pStyle w:val="Heading3"/>
        <w:spacing w:after="200" w:before="280" w:line="240" w:lineRule="auto"/>
        <w:rPr>
          <w:rFonts w:ascii="Arial" w:cs="Arial" w:eastAsia="Arial" w:hAnsi="Arial"/>
          <w:b w:val="1"/>
        </w:rPr>
      </w:pPr>
      <w:bookmarkStart w:colFirst="0" w:colLast="0" w:name="_9p2jggosjo9o" w:id="32"/>
      <w:bookmarkEnd w:id="32"/>
      <w:r w:rsidDel="00000000" w:rsidR="00000000" w:rsidRPr="00000000">
        <w:rPr>
          <w:rFonts w:ascii="Arial" w:cs="Arial" w:eastAsia="Arial" w:hAnsi="Arial"/>
          <w:b w:val="1"/>
          <w:rtl w:val="0"/>
        </w:rPr>
        <w:t xml:space="preserve">5.3 Impact and Opportunity </w:t>
      </w:r>
    </w:p>
    <w:p w:rsidR="00000000" w:rsidDel="00000000" w:rsidP="00000000" w:rsidRDefault="00000000" w:rsidRPr="00000000" w14:paraId="00000135">
      <w:pPr>
        <w:numPr>
          <w:ilvl w:val="0"/>
          <w:numId w:val="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Empowers users with comprehensive tools and materials</w:t>
        <w:br w:type="textWrapping"/>
      </w:r>
    </w:p>
    <w:p w:rsidR="00000000" w:rsidDel="00000000" w:rsidP="00000000" w:rsidRDefault="00000000" w:rsidRPr="00000000" w14:paraId="00000136">
      <w:pPr>
        <w:numPr>
          <w:ilvl w:val="0"/>
          <w:numId w:val="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Supports both individual learning and group work (e.g., educators or civic organizations) </w:t>
        <w:br w:type="textWrapping"/>
      </w:r>
    </w:p>
    <w:p w:rsidR="00000000" w:rsidDel="00000000" w:rsidP="00000000" w:rsidRDefault="00000000" w:rsidRPr="00000000" w14:paraId="00000137">
      <w:pPr>
        <w:numPr>
          <w:ilvl w:val="0"/>
          <w:numId w:val="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Integrates local and state-level resources, creating a one-stop hub for civic participation</w:t>
      </w:r>
    </w:p>
    <w:p w:rsidR="00000000" w:rsidDel="00000000" w:rsidP="00000000" w:rsidRDefault="00000000" w:rsidRPr="00000000" w14:paraId="00000138">
      <w:pPr>
        <w:pStyle w:val="Heading3"/>
        <w:spacing w:after="200" w:before="280" w:line="240" w:lineRule="auto"/>
        <w:rPr>
          <w:rFonts w:ascii="Arial" w:cs="Arial" w:eastAsia="Arial" w:hAnsi="Arial"/>
          <w:b w:val="1"/>
        </w:rPr>
      </w:pPr>
      <w:bookmarkStart w:colFirst="0" w:colLast="0" w:name="_quuoiqdvmzbh" w:id="33"/>
      <w:bookmarkEnd w:id="33"/>
      <w:r w:rsidDel="00000000" w:rsidR="00000000" w:rsidRPr="00000000">
        <w:rPr>
          <w:rFonts w:ascii="Arial" w:cs="Arial" w:eastAsia="Arial" w:hAnsi="Arial"/>
          <w:b w:val="1"/>
          <w:rtl w:val="0"/>
        </w:rPr>
        <w:t xml:space="preserve">5.4 Call to Action </w:t>
      </w:r>
    </w:p>
    <w:p w:rsidR="00000000" w:rsidDel="00000000" w:rsidP="00000000" w:rsidRDefault="00000000" w:rsidRPr="00000000" w14:paraId="00000139">
      <w:pPr>
        <w:spacing w:after="240" w:before="240" w:lineRule="auto"/>
        <w:rPr>
          <w:rFonts w:ascii="Arial" w:cs="Arial" w:eastAsia="Arial" w:hAnsi="Arial"/>
        </w:rPr>
      </w:pPr>
      <w:r w:rsidDel="00000000" w:rsidR="00000000" w:rsidRPr="00000000">
        <w:rPr>
          <w:rFonts w:ascii="Arial" w:cs="Arial" w:eastAsia="Arial" w:hAnsi="Arial"/>
          <w:b w:val="1"/>
          <w:rtl w:val="0"/>
        </w:rPr>
        <w:t xml:space="preserve">Text:</w:t>
      </w:r>
      <w:r w:rsidDel="00000000" w:rsidR="00000000" w:rsidRPr="00000000">
        <w:rPr>
          <w:rFonts w:ascii="Arial" w:cs="Arial" w:eastAsia="Arial" w:hAnsi="Arial"/>
          <w:rtl w:val="0"/>
        </w:rPr>
        <w:t xml:space="preserve"> “Still Have Questions? The best way to learn more is to get involved! Attend a local party meeting, talk to current PCOs, and see democracy in action.”</w:t>
      </w:r>
    </w:p>
    <w:p w:rsidR="00000000" w:rsidDel="00000000" w:rsidP="00000000" w:rsidRDefault="00000000" w:rsidRPr="00000000" w14:paraId="0000013A">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Buttons/Links:</w:t>
      </w:r>
    </w:p>
    <w:p w:rsidR="00000000" w:rsidDel="00000000" w:rsidP="00000000" w:rsidRDefault="00000000" w:rsidRPr="00000000" w14:paraId="0000013B">
      <w:pPr>
        <w:numPr>
          <w:ilvl w:val="0"/>
          <w:numId w:val="24"/>
        </w:numPr>
        <w:spacing w:after="0" w:afterAutospacing="0" w:before="240" w:lineRule="auto"/>
        <w:ind w:left="720" w:hanging="360"/>
        <w:rPr>
          <w:rFonts w:ascii="Arial" w:cs="Arial" w:eastAsia="Arial" w:hAnsi="Arial"/>
          <w:i w:val="1"/>
        </w:rPr>
      </w:pPr>
      <w:hyperlink r:id="rId46">
        <w:r w:rsidDel="00000000" w:rsidR="00000000" w:rsidRPr="00000000">
          <w:rPr>
            <w:rFonts w:ascii="Arial" w:cs="Arial" w:eastAsia="Arial" w:hAnsi="Arial"/>
            <w:i w:val="1"/>
            <w:color w:val="1155cc"/>
            <w:u w:val="single"/>
            <w:rtl w:val="0"/>
          </w:rPr>
          <w:t xml:space="preserve">Find Your Precinct</w:t>
        </w:r>
      </w:hyperlink>
      <w:r w:rsidDel="00000000" w:rsidR="00000000" w:rsidRPr="00000000">
        <w:rPr>
          <w:rFonts w:ascii="Arial" w:cs="Arial" w:eastAsia="Arial" w:hAnsi="Arial"/>
          <w:i w:val="1"/>
          <w:rtl w:val="0"/>
        </w:rPr>
        <w:br w:type="textWrapping"/>
      </w:r>
    </w:p>
    <w:p w:rsidR="00000000" w:rsidDel="00000000" w:rsidP="00000000" w:rsidRDefault="00000000" w:rsidRPr="00000000" w14:paraId="0000013C">
      <w:pPr>
        <w:numPr>
          <w:ilvl w:val="0"/>
          <w:numId w:val="24"/>
        </w:numPr>
        <w:spacing w:after="240" w:before="0" w:beforeAutospacing="0" w:lineRule="auto"/>
        <w:ind w:left="720" w:hanging="360"/>
        <w:rPr>
          <w:rFonts w:ascii="Arial" w:cs="Arial" w:eastAsia="Arial" w:hAnsi="Arial"/>
        </w:rPr>
      </w:pPr>
      <w:hyperlink r:id="rId47">
        <w:r w:rsidDel="00000000" w:rsidR="00000000" w:rsidRPr="00000000">
          <w:rPr>
            <w:rFonts w:ascii="Arial" w:cs="Arial" w:eastAsia="Arial" w:hAnsi="Arial"/>
            <w:i w:val="1"/>
            <w:color w:val="1155cc"/>
            <w:u w:val="single"/>
            <w:rtl w:val="0"/>
          </w:rPr>
          <w:t xml:space="preserve">Start Your Journey </w:t>
        </w:r>
      </w:hyperlink>
      <w:r w:rsidDel="00000000" w:rsidR="00000000" w:rsidRPr="00000000">
        <w:rPr>
          <w:rtl w:val="0"/>
        </w:rPr>
      </w:r>
    </w:p>
    <w:p w:rsidR="00000000" w:rsidDel="00000000" w:rsidP="00000000" w:rsidRDefault="00000000" w:rsidRPr="00000000" w14:paraId="0000013D">
      <w:pPr>
        <w:spacing w:after="240" w:before="240" w:lineRule="auto"/>
        <w:rPr>
          <w:rFonts w:ascii="Arial" w:cs="Arial" w:eastAsia="Arial" w:hAnsi="Arial"/>
        </w:rPr>
      </w:pPr>
      <w:r w:rsidDel="00000000" w:rsidR="00000000" w:rsidRPr="00000000">
        <w:rPr>
          <w:rFonts w:ascii="Arial" w:cs="Arial" w:eastAsia="Arial" w:hAnsi="Arial"/>
          <w:color w:val="1155cc"/>
          <w:u w:val="single"/>
        </w:rPr>
        <w:drawing>
          <wp:inline distB="114300" distT="114300" distL="114300" distR="114300">
            <wp:extent cx="5943600" cy="1739900"/>
            <wp:effectExtent b="12700" l="12700" r="12700" t="12700"/>
            <wp:docPr id="2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173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spacing w:after="0" w:before="500" w:line="240" w:lineRule="auto"/>
        <w:rPr>
          <w:rFonts w:ascii="Arial" w:cs="Arial" w:eastAsia="Arial" w:hAnsi="Arial"/>
          <w:b w:val="1"/>
          <w:sz w:val="36"/>
          <w:szCs w:val="36"/>
        </w:rPr>
      </w:pPr>
      <w:r w:rsidDel="00000000" w:rsidR="00000000" w:rsidRPr="00000000">
        <w:rPr>
          <w:rFonts w:ascii="Arial" w:cs="Arial" w:eastAsia="Arial" w:hAnsi="Arial"/>
          <w:b w:val="1"/>
          <w:color w:val="1c370d"/>
          <w:sz w:val="40"/>
          <w:szCs w:val="40"/>
          <w:rtl w:val="0"/>
        </w:rPr>
        <w:t xml:space="preserve">IV. Troubleshooting and Support</w:t>
      </w:r>
      <w:r w:rsidDel="00000000" w:rsidR="00000000" w:rsidRPr="00000000">
        <w:rPr>
          <w:rtl w:val="0"/>
        </w:rPr>
      </w:r>
    </w:p>
    <w:p w:rsidR="00000000" w:rsidDel="00000000" w:rsidP="00000000" w:rsidRDefault="00000000" w:rsidRPr="00000000" w14:paraId="0000013F">
      <w:pPr>
        <w:numPr>
          <w:ilvl w:val="0"/>
          <w:numId w:val="1"/>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Page not loading</w:t>
      </w:r>
      <w:r w:rsidDel="00000000" w:rsidR="00000000" w:rsidRPr="00000000">
        <w:rPr>
          <w:rFonts w:ascii="Arial" w:cs="Arial" w:eastAsia="Arial" w:hAnsi="Arial"/>
          <w:rtl w:val="0"/>
        </w:rPr>
        <w:t xml:space="preserve">: Refresh the browser, or clear your cache if the problem persists</w:t>
        <w:br w:type="textWrapping"/>
      </w:r>
    </w:p>
    <w:p w:rsidR="00000000" w:rsidDel="00000000" w:rsidP="00000000" w:rsidRDefault="00000000" w:rsidRPr="00000000" w14:paraId="00000140">
      <w:pPr>
        <w:numPr>
          <w:ilvl w:val="0"/>
          <w:numId w:val="1"/>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b w:val="1"/>
          <w:rtl w:val="0"/>
        </w:rPr>
        <w:t xml:space="preserve">Search tool not returning results</w:t>
      </w:r>
      <w:r w:rsidDel="00000000" w:rsidR="00000000" w:rsidRPr="00000000">
        <w:rPr>
          <w:rFonts w:ascii="Arial" w:cs="Arial" w:eastAsia="Arial" w:hAnsi="Arial"/>
          <w:rtl w:val="0"/>
        </w:rPr>
        <w:t xml:space="preserve">: Verify the precinct or district entered is correct</w:t>
        <w:br w:type="textWrapping"/>
      </w:r>
    </w:p>
    <w:p w:rsidR="00000000" w:rsidDel="00000000" w:rsidP="00000000" w:rsidRDefault="00000000" w:rsidRPr="00000000" w14:paraId="00000141">
      <w:pPr>
        <w:numPr>
          <w:ilvl w:val="0"/>
          <w:numId w:val="1"/>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b w:val="1"/>
          <w:rtl w:val="0"/>
        </w:rPr>
        <w:t xml:space="preserve">Access issues</w:t>
      </w:r>
      <w:r w:rsidDel="00000000" w:rsidR="00000000" w:rsidRPr="00000000">
        <w:rPr>
          <w:rFonts w:ascii="Arial" w:cs="Arial" w:eastAsia="Arial" w:hAnsi="Arial"/>
          <w:rtl w:val="0"/>
        </w:rPr>
        <w:t xml:space="preserve">: Ensure you are using an updated browser such as Chrome, Firefox, or Safari</w:t>
        <w:br w:type="textWrapping"/>
      </w:r>
    </w:p>
    <w:p w:rsidR="00000000" w:rsidDel="00000000" w:rsidP="00000000" w:rsidRDefault="00000000" w:rsidRPr="00000000" w14:paraId="00000142">
      <w:pPr>
        <w:numPr>
          <w:ilvl w:val="0"/>
          <w:numId w:val="1"/>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b w:val="1"/>
          <w:rtl w:val="0"/>
        </w:rPr>
        <w:t xml:space="preserve">Further support</w:t>
      </w:r>
      <w:r w:rsidDel="00000000" w:rsidR="00000000" w:rsidRPr="00000000">
        <w:rPr>
          <w:rFonts w:ascii="Arial" w:cs="Arial" w:eastAsia="Arial" w:hAnsi="Arial"/>
          <w:rtl w:val="0"/>
        </w:rPr>
        <w:t xml:space="preserve">: Contact [support email or stakeholder contact] for technical assistance</w:t>
      </w:r>
      <w:r w:rsidDel="00000000" w:rsidR="00000000" w:rsidRPr="00000000">
        <w:rPr>
          <w:rtl w:val="0"/>
        </w:rPr>
      </w:r>
    </w:p>
    <w:p w:rsidR="00000000" w:rsidDel="00000000" w:rsidP="00000000" w:rsidRDefault="00000000" w:rsidRPr="00000000" w14:paraId="00000143">
      <w:pPr>
        <w:spacing w:after="0" w:before="500" w:line="240" w:lineRule="auto"/>
        <w:rPr>
          <w:rFonts w:ascii="Arial" w:cs="Arial" w:eastAsia="Arial" w:hAnsi="Arial"/>
          <w:b w:val="1"/>
          <w:sz w:val="36"/>
          <w:szCs w:val="36"/>
        </w:rPr>
      </w:pPr>
      <w:r w:rsidDel="00000000" w:rsidR="00000000" w:rsidRPr="00000000">
        <w:rPr>
          <w:rFonts w:ascii="Arial" w:cs="Arial" w:eastAsia="Arial" w:hAnsi="Arial"/>
          <w:b w:val="1"/>
          <w:color w:val="1c370d"/>
          <w:sz w:val="40"/>
          <w:szCs w:val="40"/>
          <w:rtl w:val="0"/>
        </w:rPr>
        <w:t xml:space="preserve">V. Best Practices for Stakeholders </w:t>
      </w:r>
      <w:r w:rsidDel="00000000" w:rsidR="00000000" w:rsidRPr="00000000">
        <w:rPr>
          <w:rtl w:val="0"/>
        </w:rPr>
      </w:r>
    </w:p>
    <w:p w:rsidR="00000000" w:rsidDel="00000000" w:rsidP="00000000" w:rsidRDefault="00000000" w:rsidRPr="00000000" w14:paraId="00000144">
      <w:pPr>
        <w:numPr>
          <w:ilvl w:val="0"/>
          <w:numId w:val="19"/>
        </w:numPr>
        <w:spacing w:after="0" w:afterAutospacing="0" w:before="240" w:lineRule="auto"/>
        <w:ind w:left="720" w:hanging="360"/>
        <w:rPr>
          <w:rFonts w:ascii="Arial" w:cs="Arial" w:eastAsia="Arial" w:hAnsi="Arial"/>
          <w:sz w:val="26"/>
          <w:szCs w:val="26"/>
        </w:rPr>
      </w:pPr>
      <w:r w:rsidDel="00000000" w:rsidR="00000000" w:rsidRPr="00000000">
        <w:rPr>
          <w:rFonts w:ascii="Arial" w:cs="Arial" w:eastAsia="Arial" w:hAnsi="Arial"/>
          <w:rtl w:val="0"/>
        </w:rPr>
        <w:t xml:space="preserve">Use the site as both a learning tool and a community engagement resource</w:t>
        <w:br w:type="textWrapping"/>
      </w:r>
    </w:p>
    <w:p w:rsidR="00000000" w:rsidDel="00000000" w:rsidP="00000000" w:rsidRDefault="00000000" w:rsidRPr="00000000" w14:paraId="00000145">
      <w:pPr>
        <w:numPr>
          <w:ilvl w:val="0"/>
          <w:numId w:val="19"/>
        </w:numPr>
        <w:spacing w:after="0" w:afterAutospacing="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rtl w:val="0"/>
        </w:rPr>
        <w:t xml:space="preserve">Encourage younger audiences to interact with the educational content to increase civic literacy</w:t>
        <w:br w:type="textWrapping"/>
      </w:r>
    </w:p>
    <w:p w:rsidR="00000000" w:rsidDel="00000000" w:rsidP="00000000" w:rsidRDefault="00000000" w:rsidRPr="00000000" w14:paraId="00000146">
      <w:pPr>
        <w:numPr>
          <w:ilvl w:val="0"/>
          <w:numId w:val="19"/>
        </w:numPr>
        <w:spacing w:after="0" w:afterAutospacing="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rtl w:val="0"/>
        </w:rPr>
        <w:t xml:space="preserve">Leverage the search tools in workshops, classrooms, or community events to demonstrate grassroots political involvement</w:t>
        <w:br w:type="textWrapping"/>
      </w:r>
    </w:p>
    <w:p w:rsidR="00000000" w:rsidDel="00000000" w:rsidP="00000000" w:rsidRDefault="00000000" w:rsidRPr="00000000" w14:paraId="00000147">
      <w:pPr>
        <w:numPr>
          <w:ilvl w:val="0"/>
          <w:numId w:val="19"/>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Provide feedback to the development team to improve usability and accessibility</w:t>
      </w:r>
      <w:r w:rsidDel="00000000" w:rsidR="00000000" w:rsidRPr="00000000">
        <w:rPr>
          <w:rFonts w:ascii="Arial" w:cs="Arial" w:eastAsia="Arial" w:hAnsi="Arial"/>
          <w:sz w:val="22"/>
          <w:szCs w:val="22"/>
          <w:rtl w:val="0"/>
        </w:rPr>
        <w:br w:type="textWrapping"/>
      </w:r>
    </w:p>
    <w:sectPr>
      <w:footerReference r:id="rId49"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hyperlink" Target="https://www.sos.wa.gov/elections" TargetMode="External"/><Relationship Id="rId41" Type="http://schemas.openxmlformats.org/officeDocument/2006/relationships/image" Target="media/image25.png"/><Relationship Id="rId44" Type="http://schemas.openxmlformats.org/officeDocument/2006/relationships/hyperlink" Target="https://wagop.org/" TargetMode="External"/><Relationship Id="rId43" Type="http://schemas.openxmlformats.org/officeDocument/2006/relationships/hyperlink" Target="https://wadems.org/" TargetMode="External"/><Relationship Id="rId46" Type="http://schemas.openxmlformats.org/officeDocument/2006/relationships/hyperlink" Target="https://tvw.netlify.app/find-precinct" TargetMode="External"/><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16.png"/><Relationship Id="rId47" Type="http://schemas.openxmlformats.org/officeDocument/2006/relationships/hyperlink" Target="https://tvw.netlify.app/become-pco" TargetMode="Externa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tvw.netlify.app/" TargetMode="External"/><Relationship Id="rId7" Type="http://schemas.openxmlformats.org/officeDocument/2006/relationships/image" Target="media/image10.png"/><Relationship Id="rId8" Type="http://schemas.openxmlformats.org/officeDocument/2006/relationships/image" Target="media/image13.png"/><Relationship Id="rId31" Type="http://schemas.openxmlformats.org/officeDocument/2006/relationships/hyperlink" Target="https://tvw.netlify.app/resources" TargetMode="External"/><Relationship Id="rId30" Type="http://schemas.openxmlformats.org/officeDocument/2006/relationships/hyperlink" Target="https://tvw.netlify.app/find-precinct" TargetMode="External"/><Relationship Id="rId33" Type="http://schemas.openxmlformats.org/officeDocument/2006/relationships/image" Target="media/image20.png"/><Relationship Id="rId32" Type="http://schemas.openxmlformats.org/officeDocument/2006/relationships/image" Target="media/image19.png"/><Relationship Id="rId35" Type="http://schemas.openxmlformats.org/officeDocument/2006/relationships/hyperlink" Target="http://votewa.gov" TargetMode="External"/><Relationship Id="rId34" Type="http://schemas.openxmlformats.org/officeDocument/2006/relationships/hyperlink" Target="https://www.sos.wa.gov/elections" TargetMode="External"/><Relationship Id="rId37" Type="http://schemas.openxmlformats.org/officeDocument/2006/relationships/hyperlink" Target="https://www.youtube.com/watch?v=3UtOorj4RJ8&amp;embeds_referring_euri=https%3A%2F%2Ftvw.netlify.app%2F&amp;source_ve_path=MjM4NTE" TargetMode="External"/><Relationship Id="rId36" Type="http://schemas.openxmlformats.org/officeDocument/2006/relationships/image" Target="media/image21.png"/><Relationship Id="rId39" Type="http://schemas.openxmlformats.org/officeDocument/2006/relationships/image" Target="media/image7.png"/><Relationship Id="rId38" Type="http://schemas.openxmlformats.org/officeDocument/2006/relationships/hyperlink" Target="https://www.youtube.com/watch?v=SNcMl8hlyow&amp;embeds_referring_euri=https%3A%2F%2Ftvw.netlify.app%2F&amp;source_ve_path=MjM4NTE" TargetMode="External"/><Relationship Id="rId20" Type="http://schemas.openxmlformats.org/officeDocument/2006/relationships/hyperlink" Target="https://wagop.org/" TargetMode="External"/><Relationship Id="rId22" Type="http://schemas.openxmlformats.org/officeDocument/2006/relationships/hyperlink" Target="https://tvw.netlify.app/become-pco" TargetMode="External"/><Relationship Id="rId21" Type="http://schemas.openxmlformats.org/officeDocument/2006/relationships/image" Target="media/image18.png"/><Relationship Id="rId24" Type="http://schemas.openxmlformats.org/officeDocument/2006/relationships/image" Target="media/image14.png"/><Relationship Id="rId23" Type="http://schemas.openxmlformats.org/officeDocument/2006/relationships/hyperlink" Target="https://tvw.netlify.app/find-precinct" TargetMode="External"/><Relationship Id="rId26" Type="http://schemas.openxmlformats.org/officeDocument/2006/relationships/image" Target="media/image4.png"/><Relationship Id="rId25" Type="http://schemas.openxmlformats.org/officeDocument/2006/relationships/image" Target="media/image1.png"/><Relationship Id="rId28" Type="http://schemas.openxmlformats.org/officeDocument/2006/relationships/image" Target="media/image8.png"/><Relationship Id="rId27"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6.png"/><Relationship Id="rId10" Type="http://schemas.openxmlformats.org/officeDocument/2006/relationships/image" Target="media/image17.png"/><Relationship Id="rId13" Type="http://schemas.openxmlformats.org/officeDocument/2006/relationships/image" Target="media/image12.png"/><Relationship Id="rId12" Type="http://schemas.openxmlformats.org/officeDocument/2006/relationships/image" Target="media/image24.png"/><Relationship Id="rId15" Type="http://schemas.openxmlformats.org/officeDocument/2006/relationships/hyperlink" Target="https://tvw.netlify.app/find-precinct" TargetMode="External"/><Relationship Id="rId14" Type="http://schemas.openxmlformats.org/officeDocument/2006/relationships/hyperlink" Target="https://tvw.netlify.app/become-pco" TargetMode="External"/><Relationship Id="rId17" Type="http://schemas.openxmlformats.org/officeDocument/2006/relationships/image" Target="media/image11.png"/><Relationship Id="rId16" Type="http://schemas.openxmlformats.org/officeDocument/2006/relationships/image" Target="media/image23.png"/><Relationship Id="rId19" Type="http://schemas.openxmlformats.org/officeDocument/2006/relationships/hyperlink" Target="https://wadems.org/" TargetMode="External"/><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